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93F" w:rsidRPr="00FC142F" w:rsidRDefault="00FC142F" w:rsidP="00FC142F">
      <w:pPr>
        <w:autoSpaceDE w:val="0"/>
        <w:autoSpaceDN w:val="0"/>
        <w:adjustRightInd w:val="0"/>
        <w:spacing w:after="0" w:line="240" w:lineRule="auto"/>
        <w:rPr>
          <w:rFonts w:ascii="CIDFont+F2" w:hAnsi="CIDFont+F2" w:cs="CIDFont+F2"/>
          <w:sz w:val="18"/>
          <w:szCs w:val="18"/>
        </w:rPr>
      </w:pPr>
      <w:r w:rsidRPr="00FC142F">
        <w:rPr>
          <w:rFonts w:ascii="CIDFont+F2" w:hAnsi="CIDFont+F2" w:cs="CIDFont+F2"/>
          <w:sz w:val="18"/>
          <w:szCs w:val="18"/>
        </w:rPr>
        <w:t xml:space="preserve">  </w:t>
      </w:r>
      <w:r w:rsidR="00DE793F" w:rsidRPr="00FC142F">
        <w:rPr>
          <w:rFonts w:ascii="CIDFont+F2" w:hAnsi="CIDFont+F2" w:cs="CIDFont+F2"/>
          <w:sz w:val="18"/>
          <w:szCs w:val="18"/>
        </w:rPr>
        <w:t>Wzór umowy</w:t>
      </w:r>
      <w:r>
        <w:rPr>
          <w:rFonts w:ascii="CIDFont+F2" w:hAnsi="CIDFont+F2" w:cs="CIDFont+F2"/>
          <w:sz w:val="18"/>
          <w:szCs w:val="18"/>
        </w:rPr>
        <w:t xml:space="preserve">                                                                                                                                 Zał.nr.3 do Ogłoszenia DR.371.5.2017</w:t>
      </w:r>
    </w:p>
    <w:p w:rsidR="00DE793F" w:rsidRDefault="00DE793F" w:rsidP="00DE793F">
      <w:pPr>
        <w:autoSpaceDE w:val="0"/>
        <w:autoSpaceDN w:val="0"/>
        <w:adjustRightInd w:val="0"/>
        <w:spacing w:after="0" w:line="240" w:lineRule="auto"/>
        <w:jc w:val="center"/>
        <w:rPr>
          <w:rFonts w:ascii="CIDFont+F2" w:hAnsi="CIDFont+F2" w:cs="CIDFont+F2"/>
        </w:rPr>
      </w:pPr>
    </w:p>
    <w:p w:rsidR="00DE793F" w:rsidRDefault="00DE793F" w:rsidP="00DE793F">
      <w:pPr>
        <w:jc w:val="center"/>
        <w:rPr>
          <w:rFonts w:ascii="Lato" w:hAnsi="Lato" w:cs="Arial"/>
        </w:rPr>
      </w:pPr>
      <w:r>
        <w:rPr>
          <w:rFonts w:ascii="Lato" w:hAnsi="Lato" w:cs="Arial"/>
        </w:rPr>
        <w:t xml:space="preserve">Umowa nr . . . . . . . </w:t>
      </w:r>
    </w:p>
    <w:p w:rsidR="00DE793F" w:rsidRDefault="00DE793F" w:rsidP="00DE793F">
      <w:pPr>
        <w:jc w:val="center"/>
        <w:rPr>
          <w:rFonts w:ascii="CIDFont+F2" w:hAnsi="CIDFont+F2" w:cs="CIDFont+F2"/>
        </w:rPr>
      </w:pPr>
    </w:p>
    <w:p w:rsidR="00DE793F" w:rsidRDefault="00DE793F" w:rsidP="00DE793F">
      <w:pPr>
        <w:rPr>
          <w:rFonts w:ascii="Lato" w:hAnsi="Lato" w:cs="CIDFont+F2"/>
        </w:rPr>
      </w:pPr>
      <w:r>
        <w:rPr>
          <w:rFonts w:ascii="Lato" w:hAnsi="Lato" w:cs="CIDFont+F2"/>
        </w:rPr>
        <w:t xml:space="preserve">W dniu . . . . . . . . . . . . r  w Kudowie Zdrój pomiędzy Parkiem Narodowym Gór Stołowych z siedzibą w  57-350 Kudowa Zdrój, ul. Słoneczna 31, </w:t>
      </w:r>
    </w:p>
    <w:p w:rsidR="00DE793F" w:rsidRDefault="00DE793F" w:rsidP="00DE793F">
      <w:pPr>
        <w:rPr>
          <w:rFonts w:ascii="Lato" w:hAnsi="Lato" w:cs="CIDFont+F2"/>
        </w:rPr>
      </w:pPr>
      <w:r>
        <w:rPr>
          <w:rFonts w:ascii="Lato" w:hAnsi="Lato" w:cs="CIDFont+F2"/>
        </w:rPr>
        <w:t>NIP: 883-18-52-945</w:t>
      </w:r>
    </w:p>
    <w:p w:rsidR="00DE793F" w:rsidRDefault="00DE793F" w:rsidP="00DE793F">
      <w:pPr>
        <w:rPr>
          <w:rFonts w:ascii="Lato" w:hAnsi="Lato" w:cs="CIDFont+F2"/>
        </w:rPr>
      </w:pPr>
      <w:r>
        <w:rPr>
          <w:rFonts w:ascii="Lato" w:hAnsi="Lato" w:cs="CIDFont+F2"/>
        </w:rPr>
        <w:t xml:space="preserve"> reprezentowanym przez:</w:t>
      </w:r>
    </w:p>
    <w:p w:rsidR="00DE793F" w:rsidRDefault="00DE793F" w:rsidP="00DE793F">
      <w:pPr>
        <w:rPr>
          <w:rFonts w:ascii="Lato" w:hAnsi="Lato" w:cs="CIDFont+F2"/>
        </w:rPr>
      </w:pPr>
      <w:r>
        <w:rPr>
          <w:rFonts w:ascii="Lato" w:hAnsi="Lato" w:cs="CIDFont+F2"/>
        </w:rPr>
        <w:t>Dyrektora PNGS   - mgr  inż. Bartosz Małek</w:t>
      </w:r>
      <w:r>
        <w:rPr>
          <w:rFonts w:ascii="Lato" w:hAnsi="Lato" w:cs="CIDFont+F2"/>
        </w:rPr>
        <w:tab/>
      </w:r>
    </w:p>
    <w:p w:rsidR="00DE793F" w:rsidRDefault="00DE793F" w:rsidP="00DE793F">
      <w:pPr>
        <w:rPr>
          <w:rFonts w:ascii="Lato" w:hAnsi="Lato" w:cs="CIDFont+F2"/>
        </w:rPr>
      </w:pPr>
      <w:r>
        <w:rPr>
          <w:rFonts w:ascii="Lato" w:hAnsi="Lato" w:cs="CIDFont+F2"/>
        </w:rPr>
        <w:t>zwanym dalej Zamawiającym</w:t>
      </w:r>
    </w:p>
    <w:p w:rsidR="00DE793F" w:rsidRDefault="00DE793F" w:rsidP="00DE793F">
      <w:pPr>
        <w:rPr>
          <w:rFonts w:ascii="Lato" w:hAnsi="Lato" w:cs="CIDFont+F2"/>
        </w:rPr>
      </w:pPr>
      <w:r>
        <w:rPr>
          <w:rFonts w:ascii="Lato" w:hAnsi="Lato" w:cs="CIDFont+F2"/>
        </w:rPr>
        <w:t>z jednej strony</w:t>
      </w:r>
    </w:p>
    <w:p w:rsidR="00DE793F" w:rsidRDefault="00DE793F" w:rsidP="00DE793F">
      <w:pPr>
        <w:rPr>
          <w:rFonts w:ascii="Lato" w:hAnsi="Lato" w:cs="CIDFont+F2"/>
        </w:rPr>
      </w:pPr>
      <w:r>
        <w:rPr>
          <w:rFonts w:ascii="Lato" w:hAnsi="Lato" w:cs="CIDFont+F2"/>
        </w:rPr>
        <w:t>a  ………………………………………………………………………………………………</w:t>
      </w:r>
    </w:p>
    <w:p w:rsidR="00DE793F" w:rsidRDefault="00DE793F" w:rsidP="00DE793F">
      <w:pPr>
        <w:rPr>
          <w:rFonts w:ascii="Lato" w:hAnsi="Lato" w:cs="CIDFont+F2"/>
        </w:rPr>
      </w:pPr>
      <w:r>
        <w:rPr>
          <w:rFonts w:ascii="Lato" w:hAnsi="Lato" w:cs="CIDFont+F2"/>
        </w:rPr>
        <w:t xml:space="preserve">  Wykonawca – zwanym dalej w umowie również „Projektantem”, reprezentowanym</w:t>
      </w:r>
    </w:p>
    <w:p w:rsidR="00DE793F" w:rsidRDefault="00DE793F" w:rsidP="00DE793F">
      <w:pPr>
        <w:rPr>
          <w:rFonts w:ascii="Lato" w:hAnsi="Lato" w:cs="CIDFont+F2"/>
        </w:rPr>
      </w:pPr>
      <w:r>
        <w:rPr>
          <w:rFonts w:ascii="Lato" w:hAnsi="Lato" w:cs="CIDFont+F2"/>
        </w:rPr>
        <w:t>przez: ………………………………………………………………………………………………………………………..</w:t>
      </w:r>
    </w:p>
    <w:p w:rsidR="00DE793F" w:rsidRDefault="00DE793F" w:rsidP="00DE793F">
      <w:pPr>
        <w:autoSpaceDE w:val="0"/>
        <w:autoSpaceDN w:val="0"/>
        <w:adjustRightInd w:val="0"/>
        <w:spacing w:after="0" w:line="240" w:lineRule="auto"/>
        <w:rPr>
          <w:rFonts w:ascii="Lato" w:hAnsi="Lato" w:cs="CIDFont+F1"/>
          <w:color w:val="000000"/>
        </w:rPr>
      </w:pPr>
      <w:r>
        <w:rPr>
          <w:rFonts w:ascii="Lato" w:hAnsi="Lato" w:cs="CIDFont+F1"/>
          <w:color w:val="000000"/>
        </w:rPr>
        <w:t xml:space="preserve">w rezultacie dokonania przez Zamawiającego wyboru oferty Wykonawcy w przetargu nieograniczonym zgodnie z przepisami (art. 10 ust.1, art. 39-46) ustawy z dnia 29 stycznia 2004 r. Prawo zamówień </w:t>
      </w:r>
      <w:r>
        <w:rPr>
          <w:rFonts w:ascii="Lato" w:hAnsi="Lato" w:cs="CIDFont+F1"/>
        </w:rPr>
        <w:t xml:space="preserve">publicznych (tj. Dz. U. z 2015 roku, poz. 2164 z </w:t>
      </w:r>
      <w:proofErr w:type="spellStart"/>
      <w:r>
        <w:rPr>
          <w:rFonts w:ascii="Lato" w:hAnsi="Lato" w:cs="CIDFont+F1"/>
        </w:rPr>
        <w:t>późn</w:t>
      </w:r>
      <w:proofErr w:type="spellEnd"/>
      <w:r>
        <w:rPr>
          <w:rFonts w:ascii="Lato" w:hAnsi="Lato" w:cs="CIDFont+F1"/>
        </w:rPr>
        <w:t xml:space="preserve">. zm.) </w:t>
      </w:r>
      <w:r>
        <w:rPr>
          <w:rFonts w:ascii="Lato" w:hAnsi="Lato" w:cs="CIDFont+F1"/>
          <w:color w:val="000000"/>
        </w:rPr>
        <w:t xml:space="preserve">została zawarta umowa o następującej treści: </w:t>
      </w:r>
    </w:p>
    <w:p w:rsidR="00DE793F" w:rsidRDefault="00DE793F" w:rsidP="00DE793F">
      <w:pPr>
        <w:autoSpaceDE w:val="0"/>
        <w:autoSpaceDN w:val="0"/>
        <w:adjustRightInd w:val="0"/>
        <w:spacing w:after="0" w:line="240" w:lineRule="auto"/>
        <w:rPr>
          <w:rFonts w:ascii="Lato" w:hAnsi="Lato" w:cs="CIDFont+F1"/>
          <w:color w:val="000000"/>
        </w:rPr>
      </w:pP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1</w:t>
      </w:r>
    </w:p>
    <w:p w:rsidR="00DE793F" w:rsidRPr="00DE793F" w:rsidRDefault="00DE793F" w:rsidP="00DE793F">
      <w:pPr>
        <w:pStyle w:val="Akapitzlist"/>
        <w:numPr>
          <w:ilvl w:val="0"/>
          <w:numId w:val="2"/>
        </w:numPr>
        <w:autoSpaceDE w:val="0"/>
        <w:autoSpaceDN w:val="0"/>
        <w:adjustRightInd w:val="0"/>
        <w:spacing w:after="0" w:line="240" w:lineRule="auto"/>
        <w:rPr>
          <w:rFonts w:ascii="Lato" w:hAnsi="Lato" w:cs="CIDFont+F2"/>
        </w:rPr>
      </w:pPr>
      <w:r w:rsidRPr="00DE793F">
        <w:rPr>
          <w:rFonts w:ascii="Lato" w:hAnsi="Lato" w:cs="CIDFont+F2"/>
        </w:rPr>
        <w:t>Zamawiający zleca a Projektant przyjmuje do wykonania usługę projektową obejmującą wykonanie koncepcji oraz wykonanie dokumentacji projektowej wielobranżowej  dla zadania :</w:t>
      </w:r>
    </w:p>
    <w:p w:rsidR="00191DD0" w:rsidRPr="00D33129" w:rsidRDefault="00191DD0" w:rsidP="00191DD0">
      <w:pPr>
        <w:widowControl w:val="0"/>
        <w:spacing w:after="0" w:line="240" w:lineRule="atLeast"/>
        <w:rPr>
          <w:rFonts w:ascii="Lato" w:hAnsi="Lato" w:cs="Courier New"/>
        </w:rPr>
      </w:pPr>
      <w:r w:rsidRPr="00393F38">
        <w:rPr>
          <w:rFonts w:ascii="Lato" w:hAnsi="Lato" w:cs="Courier New"/>
          <w:b/>
        </w:rPr>
        <w:t>„Wykonanie dokumentacji projektowej remontu modernizacyjnego budynku mieszkalnego PNGS położonego w Karłowie 13 gm. Radków</w:t>
      </w:r>
      <w:r>
        <w:rPr>
          <w:rFonts w:ascii="Lato" w:hAnsi="Lato" w:cs="Courier New"/>
          <w:b/>
        </w:rPr>
        <w:t xml:space="preserve"> , nr. </w:t>
      </w:r>
      <w:proofErr w:type="spellStart"/>
      <w:r>
        <w:rPr>
          <w:rFonts w:ascii="Lato" w:hAnsi="Lato" w:cs="Courier New"/>
          <w:b/>
        </w:rPr>
        <w:t>ewid</w:t>
      </w:r>
      <w:proofErr w:type="spellEnd"/>
      <w:r>
        <w:rPr>
          <w:rFonts w:ascii="Lato" w:hAnsi="Lato" w:cs="Courier New"/>
          <w:b/>
        </w:rPr>
        <w:t>. dz. 150/1 Obręb Karłów”,</w:t>
      </w:r>
      <w:r w:rsidRPr="00D33129">
        <w:rPr>
          <w:rFonts w:ascii="Lato" w:hAnsi="Lato" w:cs="Courier New"/>
        </w:rPr>
        <w:t xml:space="preserve"> wraz z uzyskaniem decyzji administracyjnej  o pozwoleniu  na realizacje inwestycji i pełnieniem pełno</w:t>
      </w:r>
      <w:r>
        <w:rPr>
          <w:rFonts w:ascii="Lato" w:hAnsi="Lato" w:cs="Courier New"/>
        </w:rPr>
        <w:t xml:space="preserve"> </w:t>
      </w:r>
      <w:r w:rsidRPr="00D33129">
        <w:rPr>
          <w:rFonts w:ascii="Lato" w:hAnsi="Lato" w:cs="Courier New"/>
        </w:rPr>
        <w:t>branżowego nadzoru autorskiego w czasie realizacji inwestycji.</w:t>
      </w:r>
    </w:p>
    <w:p w:rsidR="00191DD0" w:rsidRPr="00D33129" w:rsidRDefault="00191DD0" w:rsidP="00191DD0">
      <w:pPr>
        <w:widowControl w:val="0"/>
        <w:spacing w:after="0" w:line="240" w:lineRule="atLeast"/>
        <w:rPr>
          <w:rFonts w:ascii="Lato" w:hAnsi="Lato" w:cs="Courier New"/>
        </w:rPr>
      </w:pPr>
      <w:r w:rsidRPr="00D33129">
        <w:rPr>
          <w:rFonts w:ascii="Lato" w:hAnsi="Lato" w:cs="Courier New"/>
        </w:rPr>
        <w:t>2.2. Przedmiot zamówienia obejmuje</w:t>
      </w:r>
      <w:r>
        <w:rPr>
          <w:rFonts w:ascii="Lato" w:hAnsi="Lato" w:cs="Courier New"/>
        </w:rPr>
        <w:t xml:space="preserve"> wykonanie</w:t>
      </w:r>
      <w:r w:rsidRPr="00D33129">
        <w:rPr>
          <w:rFonts w:ascii="Lato" w:hAnsi="Lato" w:cs="Courier New"/>
        </w:rPr>
        <w:t xml:space="preserve"> dla całości zamierzenia jw.: </w:t>
      </w:r>
    </w:p>
    <w:p w:rsidR="00191DD0" w:rsidRPr="00D33129" w:rsidRDefault="00191DD0" w:rsidP="00191DD0">
      <w:pPr>
        <w:pStyle w:val="Akapitzlist"/>
        <w:widowControl w:val="0"/>
        <w:numPr>
          <w:ilvl w:val="0"/>
          <w:numId w:val="4"/>
        </w:numPr>
        <w:suppressAutoHyphens/>
        <w:spacing w:after="0" w:line="240" w:lineRule="atLeast"/>
        <w:contextualSpacing w:val="0"/>
        <w:rPr>
          <w:rFonts w:ascii="Lato" w:hAnsi="Lato" w:cs="Courier New"/>
        </w:rPr>
      </w:pPr>
      <w:r w:rsidRPr="00D33129">
        <w:rPr>
          <w:rFonts w:ascii="Lato" w:hAnsi="Lato" w:cs="Courier New"/>
        </w:rPr>
        <w:t xml:space="preserve">Opracowanie wielobranżowej dokumentacji projektowej w tym kosztorysów inwestorskich, przedmiarów robót oraz specyfikacje technicznej wykonania i odbioru robót budowlanych wraz z niezbędną infrastrukturą dla całości zamierzenia będącego przedmiotem ogłoszenia. </w:t>
      </w:r>
      <w:r>
        <w:rPr>
          <w:rFonts w:ascii="Lato" w:hAnsi="Lato" w:cs="Courier New"/>
        </w:rPr>
        <w:t xml:space="preserve">Ocena stanu technicznego obiektu budowlanego i mediów. </w:t>
      </w:r>
      <w:r w:rsidRPr="00D33129">
        <w:rPr>
          <w:rFonts w:ascii="Lato" w:hAnsi="Lato" w:cs="Courier New"/>
        </w:rPr>
        <w:t>Uzyskanie niezbędnych decyzji administracyjnych umożliwiających wykonanie projektowanych robót budowlanych. Ponadto do obowiązków projektanta należeć będzie</w:t>
      </w:r>
      <w:r>
        <w:rPr>
          <w:rFonts w:ascii="Lato" w:hAnsi="Lato" w:cs="Courier New"/>
        </w:rPr>
        <w:t xml:space="preserve"> pełnienie pełno branżowego  nadzo</w:t>
      </w:r>
      <w:r w:rsidRPr="00D33129">
        <w:rPr>
          <w:rFonts w:ascii="Lato" w:hAnsi="Lato" w:cs="Courier New"/>
        </w:rPr>
        <w:t>r</w:t>
      </w:r>
      <w:r>
        <w:rPr>
          <w:rFonts w:ascii="Lato" w:hAnsi="Lato" w:cs="Courier New"/>
        </w:rPr>
        <w:t>u</w:t>
      </w:r>
      <w:r w:rsidRPr="00D33129">
        <w:rPr>
          <w:rFonts w:ascii="Lato" w:hAnsi="Lato" w:cs="Courier New"/>
        </w:rPr>
        <w:t xml:space="preserve"> autorski</w:t>
      </w:r>
      <w:r>
        <w:rPr>
          <w:rFonts w:ascii="Lato" w:hAnsi="Lato" w:cs="Courier New"/>
        </w:rPr>
        <w:t>ego</w:t>
      </w:r>
      <w:r w:rsidRPr="00D33129">
        <w:rPr>
          <w:rFonts w:ascii="Lato" w:hAnsi="Lato" w:cs="Courier New"/>
        </w:rPr>
        <w:t xml:space="preserve"> w okresie realizacji inwestycji.</w:t>
      </w:r>
      <w:r>
        <w:rPr>
          <w:rFonts w:ascii="Lato" w:hAnsi="Lato" w:cs="Courier New"/>
        </w:rPr>
        <w:t>(Zamawiający dysponuje inwentaryzacją obiektu w formie papierowej ).</w:t>
      </w:r>
    </w:p>
    <w:p w:rsidR="00191DD0" w:rsidRPr="007900EA" w:rsidRDefault="00191DD0" w:rsidP="007900EA">
      <w:pPr>
        <w:pStyle w:val="Akapitzlist"/>
        <w:widowControl w:val="0"/>
        <w:numPr>
          <w:ilvl w:val="0"/>
          <w:numId w:val="4"/>
        </w:numPr>
        <w:suppressAutoHyphens/>
        <w:spacing w:after="0" w:line="240" w:lineRule="atLeast"/>
        <w:rPr>
          <w:rFonts w:ascii="Lato" w:hAnsi="Lato" w:cs="Courier New"/>
        </w:rPr>
      </w:pPr>
      <w:r w:rsidRPr="007900EA">
        <w:rPr>
          <w:rFonts w:ascii="Lato" w:hAnsi="Lato" w:cs="Courier New"/>
        </w:rPr>
        <w:t>Kompleksowego Audytu Energetycznego i Studium Wykonalności planowanych zamierzeń modernizacyjnych budynku mieszkalnego jednorodzinnego wraz z budynkami gospodarczymi  położonego w Karłowie 13 gm. Radków .</w:t>
      </w:r>
    </w:p>
    <w:p w:rsidR="00191DD0" w:rsidRPr="008C4C8F" w:rsidRDefault="008C4C8F" w:rsidP="008C4C8F">
      <w:pPr>
        <w:widowControl w:val="0"/>
        <w:suppressAutoHyphens/>
        <w:spacing w:after="0" w:line="240" w:lineRule="atLeast"/>
        <w:ind w:left="360"/>
        <w:rPr>
          <w:rFonts w:ascii="Lato" w:hAnsi="Lato" w:cs="Courier New"/>
        </w:rPr>
      </w:pPr>
      <w:r>
        <w:rPr>
          <w:rFonts w:ascii="Lato" w:hAnsi="Lato" w:cs="Courier New"/>
        </w:rPr>
        <w:t>3.</w:t>
      </w:r>
      <w:r w:rsidR="00191DD0" w:rsidRPr="008C4C8F">
        <w:rPr>
          <w:rFonts w:ascii="Lato" w:hAnsi="Lato" w:cs="Courier New"/>
        </w:rPr>
        <w:t xml:space="preserve">Orientacyjne zakres prac remontowych i modernizacyjnych do zaprojektowania </w:t>
      </w:r>
      <w:r w:rsidR="007900EA" w:rsidRPr="008C4C8F">
        <w:rPr>
          <w:rFonts w:ascii="Lato" w:hAnsi="Lato" w:cs="Courier New"/>
        </w:rPr>
        <w:t xml:space="preserve"> </w:t>
      </w:r>
      <w:r w:rsidR="00191DD0" w:rsidRPr="008C4C8F">
        <w:rPr>
          <w:rFonts w:ascii="Lato" w:hAnsi="Lato" w:cs="Courier New"/>
        </w:rPr>
        <w:t>przez projektanta  w ramach zamówienia  w ww. obiekcie budowlanym</w:t>
      </w:r>
    </w:p>
    <w:p w:rsidR="00191DD0" w:rsidRPr="00D33129" w:rsidRDefault="00191DD0" w:rsidP="007900EA">
      <w:pPr>
        <w:pStyle w:val="Akapitzlist"/>
        <w:widowControl w:val="0"/>
        <w:numPr>
          <w:ilvl w:val="1"/>
          <w:numId w:val="4"/>
        </w:numPr>
        <w:suppressAutoHyphens/>
        <w:spacing w:after="0" w:line="240" w:lineRule="atLeast"/>
        <w:contextualSpacing w:val="0"/>
        <w:rPr>
          <w:rFonts w:ascii="Lato" w:hAnsi="Lato" w:cs="Courier New"/>
        </w:rPr>
      </w:pPr>
      <w:r w:rsidRPr="00D33129">
        <w:rPr>
          <w:rFonts w:ascii="Lato" w:hAnsi="Lato" w:cs="Courier New"/>
        </w:rPr>
        <w:t>Budynki gospodarcze i zaplecze</w:t>
      </w:r>
      <w:r>
        <w:rPr>
          <w:rFonts w:ascii="Lato" w:hAnsi="Lato" w:cs="Courier New"/>
        </w:rPr>
        <w:t>:</w:t>
      </w:r>
    </w:p>
    <w:p w:rsidR="00191DD0" w:rsidRDefault="00191DD0" w:rsidP="00191DD0">
      <w:pPr>
        <w:pStyle w:val="Akapitzlist"/>
        <w:widowControl w:val="0"/>
        <w:numPr>
          <w:ilvl w:val="0"/>
          <w:numId w:val="5"/>
        </w:numPr>
        <w:suppressAutoHyphens/>
        <w:spacing w:after="0" w:line="240" w:lineRule="atLeast"/>
        <w:contextualSpacing w:val="0"/>
        <w:rPr>
          <w:rFonts w:ascii="Lato" w:hAnsi="Lato" w:cs="Courier New"/>
        </w:rPr>
      </w:pPr>
      <w:r w:rsidRPr="00D33129">
        <w:rPr>
          <w:rFonts w:ascii="Lato" w:hAnsi="Lato" w:cs="Courier New"/>
        </w:rPr>
        <w:t>zagospodarowanie terenu  w tym wymiana ogrodzenia</w:t>
      </w:r>
      <w:r>
        <w:rPr>
          <w:rFonts w:ascii="Lato" w:hAnsi="Lato" w:cs="Courier New"/>
        </w:rPr>
        <w:t xml:space="preserve"> posesji budynku </w:t>
      </w:r>
    </w:p>
    <w:p w:rsidR="00191DD0" w:rsidRPr="00D33129" w:rsidRDefault="00191DD0" w:rsidP="00191DD0">
      <w:pPr>
        <w:pStyle w:val="Akapitzlist"/>
        <w:widowControl w:val="0"/>
        <w:spacing w:after="0" w:line="240" w:lineRule="atLeast"/>
        <w:ind w:left="1440"/>
        <w:rPr>
          <w:rFonts w:ascii="Lato" w:hAnsi="Lato" w:cs="Courier New"/>
        </w:rPr>
      </w:pPr>
      <w:r>
        <w:rPr>
          <w:rFonts w:ascii="Lato" w:hAnsi="Lato" w:cs="Courier New"/>
        </w:rPr>
        <w:t>( ogrodzenie w formie elementów z piaskowca  przęsła ze sztachet drewnianych</w:t>
      </w:r>
      <w:r w:rsidRPr="00D33129">
        <w:rPr>
          <w:rFonts w:ascii="Lato" w:hAnsi="Lato" w:cs="Courier New"/>
        </w:rPr>
        <w:t xml:space="preserve">, </w:t>
      </w:r>
      <w:r>
        <w:rPr>
          <w:rFonts w:ascii="Lato" w:hAnsi="Lato" w:cs="Courier New"/>
        </w:rPr>
        <w:t xml:space="preserve">utwardzenie podjazdu i  </w:t>
      </w:r>
      <w:r w:rsidRPr="00D33129">
        <w:rPr>
          <w:rFonts w:ascii="Lato" w:hAnsi="Lato" w:cs="Courier New"/>
        </w:rPr>
        <w:t xml:space="preserve">ciągu komunikacyjnego w formie </w:t>
      </w:r>
      <w:r w:rsidRPr="00D33129">
        <w:rPr>
          <w:rFonts w:ascii="Lato" w:hAnsi="Lato" w:cs="Courier New"/>
        </w:rPr>
        <w:lastRenderedPageBreak/>
        <w:t>chodnika z płyt piaskowca,</w:t>
      </w:r>
    </w:p>
    <w:p w:rsidR="00191DD0" w:rsidRPr="00D33129" w:rsidRDefault="00191DD0" w:rsidP="00191DD0">
      <w:pPr>
        <w:pStyle w:val="Akapitzlist"/>
        <w:widowControl w:val="0"/>
        <w:numPr>
          <w:ilvl w:val="0"/>
          <w:numId w:val="5"/>
        </w:numPr>
        <w:suppressAutoHyphens/>
        <w:spacing w:after="0" w:line="240" w:lineRule="atLeast"/>
        <w:contextualSpacing w:val="0"/>
        <w:rPr>
          <w:rFonts w:ascii="Lato" w:hAnsi="Lato" w:cs="Courier New"/>
        </w:rPr>
      </w:pPr>
      <w:r w:rsidRPr="00D33129">
        <w:rPr>
          <w:rFonts w:ascii="Lato" w:hAnsi="Lato" w:cs="Courier New"/>
        </w:rPr>
        <w:t>kontrola stanu technicznego i sprawności biologicznej  oczyszczalni ścieków,</w:t>
      </w:r>
    </w:p>
    <w:p w:rsidR="00191DD0" w:rsidRPr="00D33129" w:rsidRDefault="00191DD0" w:rsidP="00191DD0">
      <w:pPr>
        <w:pStyle w:val="Akapitzlist"/>
        <w:widowControl w:val="0"/>
        <w:numPr>
          <w:ilvl w:val="0"/>
          <w:numId w:val="5"/>
        </w:numPr>
        <w:suppressAutoHyphens/>
        <w:spacing w:after="0" w:line="240" w:lineRule="atLeast"/>
        <w:contextualSpacing w:val="0"/>
        <w:rPr>
          <w:rFonts w:ascii="Lato" w:hAnsi="Lato" w:cs="Courier New"/>
        </w:rPr>
      </w:pPr>
      <w:r w:rsidRPr="00D33129">
        <w:rPr>
          <w:rFonts w:ascii="Lato" w:hAnsi="Lato" w:cs="Courier New"/>
        </w:rPr>
        <w:t>wykonanie oświetlenia zewnętrznego posesji budynku, wraz z wyjściem zasilania w energię elektryczną na zewnątrz budynku,</w:t>
      </w:r>
    </w:p>
    <w:p w:rsidR="00191DD0" w:rsidRPr="00D33129" w:rsidRDefault="00191DD0" w:rsidP="00191DD0">
      <w:pPr>
        <w:pStyle w:val="Akapitzlist"/>
        <w:widowControl w:val="0"/>
        <w:numPr>
          <w:ilvl w:val="0"/>
          <w:numId w:val="5"/>
        </w:numPr>
        <w:suppressAutoHyphens/>
        <w:spacing w:after="0" w:line="240" w:lineRule="atLeast"/>
        <w:contextualSpacing w:val="0"/>
        <w:rPr>
          <w:rFonts w:ascii="Lato" w:hAnsi="Lato" w:cs="Courier New"/>
        </w:rPr>
      </w:pPr>
      <w:r w:rsidRPr="00D33129">
        <w:rPr>
          <w:rFonts w:ascii="Lato" w:hAnsi="Lato" w:cs="Courier New"/>
        </w:rPr>
        <w:t>bud</w:t>
      </w:r>
      <w:r>
        <w:rPr>
          <w:rFonts w:ascii="Lato" w:hAnsi="Lato" w:cs="Courier New"/>
        </w:rPr>
        <w:t xml:space="preserve">ynek gospodarczy wymiana bramy, </w:t>
      </w:r>
      <w:r w:rsidRPr="00D33129">
        <w:rPr>
          <w:rFonts w:ascii="Lato" w:hAnsi="Lato" w:cs="Courier New"/>
        </w:rPr>
        <w:t>remont instalacji elektrycznej i posadzki,</w:t>
      </w:r>
    </w:p>
    <w:p w:rsidR="00191DD0" w:rsidRPr="0004527F" w:rsidRDefault="00191DD0" w:rsidP="00191DD0">
      <w:pPr>
        <w:pStyle w:val="Akapitzlist"/>
        <w:widowControl w:val="0"/>
        <w:numPr>
          <w:ilvl w:val="0"/>
          <w:numId w:val="5"/>
        </w:numPr>
        <w:suppressAutoHyphens/>
        <w:spacing w:after="0" w:line="240" w:lineRule="atLeast"/>
        <w:contextualSpacing w:val="0"/>
        <w:rPr>
          <w:rFonts w:ascii="Lato" w:hAnsi="Lato" w:cs="Courier New"/>
        </w:rPr>
      </w:pPr>
      <w:r w:rsidRPr="00D33129">
        <w:rPr>
          <w:rFonts w:ascii="Lato" w:hAnsi="Lato" w:cs="Courier New"/>
        </w:rPr>
        <w:t>budowa pom</w:t>
      </w:r>
      <w:r>
        <w:rPr>
          <w:rFonts w:ascii="Lato" w:hAnsi="Lato" w:cs="Courier New"/>
        </w:rPr>
        <w:t xml:space="preserve">ieszczenia garażowego </w:t>
      </w:r>
      <w:r w:rsidRPr="00D33129">
        <w:rPr>
          <w:rFonts w:ascii="Lato" w:hAnsi="Lato" w:cs="Courier New"/>
        </w:rPr>
        <w:t>w miejscu historycznego obrysu,</w:t>
      </w:r>
    </w:p>
    <w:p w:rsidR="00191DD0" w:rsidRPr="0004527F" w:rsidRDefault="00191DD0" w:rsidP="007900EA">
      <w:pPr>
        <w:pStyle w:val="Akapitzlist"/>
        <w:numPr>
          <w:ilvl w:val="1"/>
          <w:numId w:val="4"/>
        </w:numPr>
        <w:suppressAutoHyphens/>
        <w:spacing w:after="0" w:line="240" w:lineRule="auto"/>
        <w:contextualSpacing w:val="0"/>
        <w:rPr>
          <w:rFonts w:ascii="Lato" w:hAnsi="Lato" w:cs="Courier New"/>
        </w:rPr>
      </w:pPr>
      <w:r w:rsidRPr="00D33129">
        <w:rPr>
          <w:rFonts w:ascii="Lato" w:hAnsi="Lato" w:cs="Courier New"/>
        </w:rPr>
        <w:t>Budynek mieszkalny</w:t>
      </w:r>
      <w:r>
        <w:rPr>
          <w:rFonts w:ascii="Lato" w:hAnsi="Lato" w:cs="Courier New"/>
        </w:rPr>
        <w:t>:</w:t>
      </w:r>
    </w:p>
    <w:p w:rsidR="00191DD0" w:rsidRPr="00F4325F" w:rsidRDefault="00191DD0" w:rsidP="00191DD0">
      <w:pPr>
        <w:pStyle w:val="Akapitzlist"/>
        <w:numPr>
          <w:ilvl w:val="0"/>
          <w:numId w:val="6"/>
        </w:numPr>
        <w:suppressAutoHyphens/>
        <w:spacing w:after="0" w:line="240" w:lineRule="auto"/>
        <w:contextualSpacing w:val="0"/>
        <w:rPr>
          <w:rFonts w:ascii="Lato" w:hAnsi="Lato" w:cs="Courier New"/>
        </w:rPr>
      </w:pPr>
      <w:r>
        <w:rPr>
          <w:rFonts w:ascii="Lato" w:hAnsi="Lato" w:cs="Courier New"/>
        </w:rPr>
        <w:t>Ocena stanu technicznego budynku i zaproponowanie działań naprawczych i modernizacyjnych obiektu,</w:t>
      </w:r>
    </w:p>
    <w:p w:rsidR="00191DD0" w:rsidRPr="00D33129" w:rsidRDefault="00191DD0" w:rsidP="00191DD0">
      <w:pPr>
        <w:pStyle w:val="Akapitzlist"/>
        <w:numPr>
          <w:ilvl w:val="0"/>
          <w:numId w:val="6"/>
        </w:numPr>
        <w:suppressAutoHyphens/>
        <w:spacing w:after="0" w:line="240" w:lineRule="auto"/>
        <w:contextualSpacing w:val="0"/>
        <w:rPr>
          <w:rFonts w:ascii="Lato" w:hAnsi="Lato" w:cs="Courier New"/>
        </w:rPr>
      </w:pPr>
      <w:r w:rsidRPr="00D33129">
        <w:rPr>
          <w:rFonts w:ascii="Lato" w:hAnsi="Lato" w:cs="Courier New"/>
        </w:rPr>
        <w:t xml:space="preserve">sprawdzenie sprawności </w:t>
      </w:r>
      <w:r>
        <w:rPr>
          <w:rFonts w:ascii="Lato" w:hAnsi="Lato" w:cs="Courier New"/>
        </w:rPr>
        <w:t>instalacji odprowadzenia wód opadowych</w:t>
      </w:r>
      <w:r w:rsidRPr="00D33129">
        <w:rPr>
          <w:rFonts w:ascii="Lato" w:hAnsi="Lato" w:cs="Courier New"/>
        </w:rPr>
        <w:t xml:space="preserve"> budynku</w:t>
      </w:r>
      <w:r>
        <w:rPr>
          <w:rFonts w:ascii="Lato" w:hAnsi="Lato" w:cs="Courier New"/>
        </w:rPr>
        <w:t xml:space="preserve"> stan </w:t>
      </w:r>
      <w:r w:rsidRPr="00D33129">
        <w:rPr>
          <w:rFonts w:ascii="Lato" w:hAnsi="Lato" w:cs="Courier New"/>
        </w:rPr>
        <w:t xml:space="preserve"> z możliwością wykonania nowego drenażu i izolacji przeciwwilgociowej budynku,</w:t>
      </w:r>
    </w:p>
    <w:p w:rsidR="00191DD0" w:rsidRPr="00D33129" w:rsidRDefault="00191DD0" w:rsidP="00191DD0">
      <w:pPr>
        <w:pStyle w:val="Akapitzlist"/>
        <w:numPr>
          <w:ilvl w:val="0"/>
          <w:numId w:val="6"/>
        </w:numPr>
        <w:suppressAutoHyphens/>
        <w:spacing w:after="0" w:line="240" w:lineRule="auto"/>
        <w:contextualSpacing w:val="0"/>
        <w:rPr>
          <w:rFonts w:ascii="Lato" w:hAnsi="Lato" w:cs="Courier New"/>
        </w:rPr>
      </w:pPr>
      <w:r w:rsidRPr="00D33129">
        <w:rPr>
          <w:rFonts w:ascii="Lato" w:hAnsi="Lato" w:cs="Courier New"/>
        </w:rPr>
        <w:t>wymiana podłóg i stolarki drzwiowej na drewniane,</w:t>
      </w:r>
    </w:p>
    <w:p w:rsidR="00191DD0" w:rsidRPr="00D33129" w:rsidRDefault="00191DD0" w:rsidP="00191DD0">
      <w:pPr>
        <w:pStyle w:val="Akapitzlist"/>
        <w:numPr>
          <w:ilvl w:val="0"/>
          <w:numId w:val="6"/>
        </w:numPr>
        <w:suppressAutoHyphens/>
        <w:spacing w:after="0" w:line="240" w:lineRule="auto"/>
        <w:contextualSpacing w:val="0"/>
        <w:rPr>
          <w:rFonts w:ascii="Lato" w:hAnsi="Lato" w:cs="Courier New"/>
        </w:rPr>
      </w:pPr>
      <w:r w:rsidRPr="00D33129">
        <w:rPr>
          <w:rFonts w:ascii="Lato" w:hAnsi="Lato" w:cs="Courier New"/>
        </w:rPr>
        <w:t>konserwacja stolarki okiennej,</w:t>
      </w:r>
    </w:p>
    <w:p w:rsidR="00191DD0" w:rsidRPr="00D33129" w:rsidRDefault="00191DD0" w:rsidP="00191DD0">
      <w:pPr>
        <w:pStyle w:val="Akapitzlist"/>
        <w:numPr>
          <w:ilvl w:val="0"/>
          <w:numId w:val="6"/>
        </w:numPr>
        <w:suppressAutoHyphens/>
        <w:spacing w:after="0" w:line="240" w:lineRule="auto"/>
        <w:contextualSpacing w:val="0"/>
        <w:rPr>
          <w:rFonts w:ascii="Lato" w:hAnsi="Lato" w:cs="Courier New"/>
        </w:rPr>
      </w:pPr>
      <w:r w:rsidRPr="00D33129">
        <w:rPr>
          <w:rFonts w:ascii="Lato" w:hAnsi="Lato" w:cs="Courier New"/>
        </w:rPr>
        <w:t>zamurowanie otworu drzwiowego,</w:t>
      </w:r>
    </w:p>
    <w:p w:rsidR="00191DD0" w:rsidRPr="00D33129" w:rsidRDefault="00191DD0" w:rsidP="00191DD0">
      <w:pPr>
        <w:pStyle w:val="Akapitzlist"/>
        <w:numPr>
          <w:ilvl w:val="0"/>
          <w:numId w:val="6"/>
        </w:numPr>
        <w:suppressAutoHyphens/>
        <w:spacing w:after="0" w:line="240" w:lineRule="auto"/>
        <w:contextualSpacing w:val="0"/>
        <w:rPr>
          <w:rFonts w:ascii="Lato" w:hAnsi="Lato" w:cs="Courier New"/>
        </w:rPr>
      </w:pPr>
      <w:r w:rsidRPr="00D33129">
        <w:rPr>
          <w:rFonts w:ascii="Lato" w:hAnsi="Lato" w:cs="Courier New"/>
        </w:rPr>
        <w:t>zaprojektowanie pomieszczenia na zabudowę garderoby,</w:t>
      </w:r>
    </w:p>
    <w:p w:rsidR="00191DD0" w:rsidRPr="00D33129" w:rsidRDefault="00191DD0" w:rsidP="00191DD0">
      <w:pPr>
        <w:pStyle w:val="Akapitzlist"/>
        <w:numPr>
          <w:ilvl w:val="0"/>
          <w:numId w:val="6"/>
        </w:numPr>
        <w:suppressAutoHyphens/>
        <w:spacing w:after="0" w:line="240" w:lineRule="auto"/>
        <w:contextualSpacing w:val="0"/>
        <w:rPr>
          <w:rFonts w:ascii="Lato" w:hAnsi="Lato" w:cs="Courier New"/>
        </w:rPr>
      </w:pPr>
      <w:r w:rsidRPr="00D33129">
        <w:rPr>
          <w:rFonts w:ascii="Lato" w:hAnsi="Lato" w:cs="Courier New"/>
        </w:rPr>
        <w:t>modernizacja pomieszczeń sanitarnych,</w:t>
      </w:r>
    </w:p>
    <w:p w:rsidR="00191DD0" w:rsidRPr="00D33129" w:rsidRDefault="00191DD0" w:rsidP="00191DD0">
      <w:pPr>
        <w:pStyle w:val="Akapitzlist"/>
        <w:numPr>
          <w:ilvl w:val="0"/>
          <w:numId w:val="6"/>
        </w:numPr>
        <w:suppressAutoHyphens/>
        <w:spacing w:after="0" w:line="240" w:lineRule="auto"/>
        <w:contextualSpacing w:val="0"/>
        <w:rPr>
          <w:rFonts w:ascii="Lato" w:hAnsi="Lato" w:cs="Courier New"/>
        </w:rPr>
      </w:pPr>
      <w:r w:rsidRPr="00D33129">
        <w:rPr>
          <w:rFonts w:ascii="Lato" w:hAnsi="Lato" w:cs="Courier New"/>
        </w:rPr>
        <w:t>sprawdzenie sprawności instalacji wodnej  i  centralnego ogrzewania,</w:t>
      </w:r>
    </w:p>
    <w:p w:rsidR="00191DD0" w:rsidRPr="00D33129" w:rsidRDefault="00191DD0" w:rsidP="00191DD0">
      <w:pPr>
        <w:pStyle w:val="Akapitzlist"/>
        <w:numPr>
          <w:ilvl w:val="0"/>
          <w:numId w:val="6"/>
        </w:numPr>
        <w:suppressAutoHyphens/>
        <w:spacing w:after="0" w:line="240" w:lineRule="auto"/>
        <w:contextualSpacing w:val="0"/>
        <w:rPr>
          <w:rFonts w:ascii="Lato" w:hAnsi="Lato" w:cs="Courier New"/>
        </w:rPr>
      </w:pPr>
      <w:r w:rsidRPr="00D33129">
        <w:rPr>
          <w:rFonts w:ascii="Lato" w:hAnsi="Lato" w:cs="Courier New"/>
        </w:rPr>
        <w:t>zaprojektowanie ogrzewania podłogowego  w pomieszczeniu kuchni</w:t>
      </w:r>
      <w:r>
        <w:rPr>
          <w:rFonts w:ascii="Lato" w:hAnsi="Lato" w:cs="Courier New"/>
        </w:rPr>
        <w:t>,</w:t>
      </w:r>
    </w:p>
    <w:p w:rsidR="00191DD0" w:rsidRPr="00D33129" w:rsidRDefault="00191DD0" w:rsidP="00191DD0">
      <w:pPr>
        <w:pStyle w:val="Akapitzlist"/>
        <w:numPr>
          <w:ilvl w:val="0"/>
          <w:numId w:val="6"/>
        </w:numPr>
        <w:suppressAutoHyphens/>
        <w:spacing w:after="0" w:line="240" w:lineRule="auto"/>
        <w:contextualSpacing w:val="0"/>
        <w:rPr>
          <w:rFonts w:ascii="Lato" w:hAnsi="Lato" w:cs="Courier New"/>
        </w:rPr>
      </w:pPr>
      <w:r w:rsidRPr="00D33129">
        <w:rPr>
          <w:rFonts w:ascii="Lato" w:hAnsi="Lato" w:cs="Courier New"/>
        </w:rPr>
        <w:t xml:space="preserve"> naprawa elewacji zewnętrznej budynku</w:t>
      </w:r>
      <w:r>
        <w:rPr>
          <w:rFonts w:ascii="Lato" w:hAnsi="Lato" w:cs="Courier New"/>
        </w:rPr>
        <w:t>,</w:t>
      </w:r>
    </w:p>
    <w:p w:rsidR="00191DD0" w:rsidRPr="00D33129" w:rsidRDefault="00191DD0" w:rsidP="00191DD0">
      <w:pPr>
        <w:pStyle w:val="Akapitzlist"/>
        <w:numPr>
          <w:ilvl w:val="0"/>
          <w:numId w:val="6"/>
        </w:numPr>
        <w:suppressAutoHyphens/>
        <w:spacing w:after="0" w:line="240" w:lineRule="auto"/>
        <w:contextualSpacing w:val="0"/>
        <w:rPr>
          <w:rFonts w:ascii="Lato" w:hAnsi="Lato" w:cs="Courier New"/>
        </w:rPr>
      </w:pPr>
      <w:r w:rsidRPr="00D33129">
        <w:rPr>
          <w:rFonts w:ascii="Lato" w:hAnsi="Lato" w:cs="Courier New"/>
        </w:rPr>
        <w:t>zaprojektowanie instalacji fotowoltaicznej  i agregatu prądotwórczego,</w:t>
      </w:r>
    </w:p>
    <w:p w:rsidR="00191DD0" w:rsidRPr="00D33129" w:rsidRDefault="00191DD0" w:rsidP="00191DD0">
      <w:pPr>
        <w:pStyle w:val="Akapitzlist"/>
        <w:numPr>
          <w:ilvl w:val="0"/>
          <w:numId w:val="6"/>
        </w:numPr>
        <w:suppressAutoHyphens/>
        <w:spacing w:after="0" w:line="240" w:lineRule="auto"/>
        <w:contextualSpacing w:val="0"/>
        <w:rPr>
          <w:rFonts w:ascii="Lato" w:hAnsi="Lato" w:cs="Courier New"/>
        </w:rPr>
      </w:pPr>
      <w:r w:rsidRPr="00D33129">
        <w:rPr>
          <w:rFonts w:ascii="Lato" w:hAnsi="Lato" w:cs="Courier New"/>
        </w:rPr>
        <w:t>wykonanie projektu kotłowni instalacji centralnego ogrze</w:t>
      </w:r>
      <w:r>
        <w:rPr>
          <w:rFonts w:ascii="Lato" w:hAnsi="Lato" w:cs="Courier New"/>
        </w:rPr>
        <w:t xml:space="preserve">wania na opał stały typu </w:t>
      </w:r>
      <w:proofErr w:type="spellStart"/>
      <w:r>
        <w:rPr>
          <w:rFonts w:ascii="Lato" w:hAnsi="Lato" w:cs="Courier New"/>
        </w:rPr>
        <w:t>pelet</w:t>
      </w:r>
      <w:proofErr w:type="spellEnd"/>
      <w:r>
        <w:rPr>
          <w:rFonts w:ascii="Lato" w:hAnsi="Lato" w:cs="Courier New"/>
        </w:rPr>
        <w:t xml:space="preserve">- </w:t>
      </w:r>
      <w:proofErr w:type="spellStart"/>
      <w:r w:rsidRPr="00D33129">
        <w:rPr>
          <w:rFonts w:ascii="Lato" w:hAnsi="Lato" w:cs="Courier New"/>
        </w:rPr>
        <w:t>ekogroszek</w:t>
      </w:r>
      <w:proofErr w:type="spellEnd"/>
      <w:r w:rsidRPr="00D33129">
        <w:rPr>
          <w:rFonts w:ascii="Lato" w:hAnsi="Lato" w:cs="Courier New"/>
        </w:rPr>
        <w:t>.</w:t>
      </w:r>
    </w:p>
    <w:p w:rsidR="00191DD0" w:rsidRPr="00BC1BB4" w:rsidRDefault="00191DD0" w:rsidP="007900EA">
      <w:pPr>
        <w:pStyle w:val="Akapitzlist"/>
        <w:numPr>
          <w:ilvl w:val="1"/>
          <w:numId w:val="4"/>
        </w:numPr>
        <w:suppressAutoHyphens/>
        <w:spacing w:after="0" w:line="240" w:lineRule="auto"/>
        <w:contextualSpacing w:val="0"/>
        <w:rPr>
          <w:rFonts w:ascii="Lato" w:hAnsi="Lato" w:cs="Courier New"/>
        </w:rPr>
      </w:pPr>
      <w:r w:rsidRPr="00BC1BB4">
        <w:rPr>
          <w:rFonts w:ascii="Lato" w:hAnsi="Lato" w:cs="Courier New"/>
        </w:rPr>
        <w:t xml:space="preserve">Ponadto w opracowaniu projektowym i kosztorysowym należy uwzględnić </w:t>
      </w:r>
    </w:p>
    <w:p w:rsidR="00191DD0" w:rsidRPr="00D33129" w:rsidRDefault="00191DD0" w:rsidP="00191DD0">
      <w:pPr>
        <w:spacing w:after="0" w:line="240" w:lineRule="auto"/>
        <w:rPr>
          <w:rFonts w:ascii="Lato" w:hAnsi="Lato" w:cs="Courier New"/>
        </w:rPr>
      </w:pPr>
      <w:r>
        <w:rPr>
          <w:rFonts w:ascii="Lato" w:hAnsi="Lato" w:cs="Courier New"/>
        </w:rPr>
        <w:t xml:space="preserve">należy uwzględnić wszelkie inne nakłady poprawiające </w:t>
      </w:r>
      <w:r w:rsidRPr="00D33129">
        <w:rPr>
          <w:rFonts w:ascii="Lato" w:hAnsi="Lato" w:cs="Courier New"/>
        </w:rPr>
        <w:t xml:space="preserve">funkcjonalność i estetykę </w:t>
      </w:r>
    </w:p>
    <w:p w:rsidR="00191DD0" w:rsidRPr="00D33129" w:rsidRDefault="00191DD0" w:rsidP="00191DD0">
      <w:pPr>
        <w:spacing w:after="0" w:line="240" w:lineRule="auto"/>
        <w:rPr>
          <w:rFonts w:ascii="Lato" w:hAnsi="Lato" w:cs="Courier New"/>
        </w:rPr>
      </w:pPr>
      <w:r w:rsidRPr="00D33129">
        <w:rPr>
          <w:rFonts w:ascii="Lato" w:hAnsi="Lato" w:cs="Courier New"/>
        </w:rPr>
        <w:t>przedmiotowego obiektu budowlanego.</w:t>
      </w:r>
    </w:p>
    <w:p w:rsidR="00191DD0" w:rsidRDefault="00191DD0" w:rsidP="00191DD0">
      <w:pPr>
        <w:pStyle w:val="Akapitzlist"/>
        <w:widowControl w:val="0"/>
        <w:suppressAutoHyphens/>
        <w:spacing w:after="0" w:line="240" w:lineRule="atLeast"/>
        <w:ind w:left="360"/>
        <w:contextualSpacing w:val="0"/>
        <w:rPr>
          <w:rFonts w:ascii="Lato" w:hAnsi="Lato" w:cs="Courier New"/>
        </w:rPr>
      </w:pPr>
    </w:p>
    <w:p w:rsidR="00191DD0" w:rsidRPr="008C4C8F" w:rsidRDefault="008C4C8F" w:rsidP="008C4C8F">
      <w:pPr>
        <w:widowControl w:val="0"/>
        <w:suppressAutoHyphens/>
        <w:spacing w:after="0" w:line="240" w:lineRule="atLeast"/>
        <w:ind w:left="360"/>
        <w:rPr>
          <w:rFonts w:ascii="Lato" w:hAnsi="Lato" w:cs="Courier New"/>
        </w:rPr>
      </w:pPr>
      <w:r>
        <w:rPr>
          <w:rFonts w:ascii="Lato" w:hAnsi="Lato" w:cs="Courier New"/>
        </w:rPr>
        <w:t>4.</w:t>
      </w:r>
      <w:r w:rsidR="00191DD0" w:rsidRPr="008C4C8F">
        <w:rPr>
          <w:rFonts w:ascii="Lato" w:hAnsi="Lato" w:cs="Courier New"/>
        </w:rPr>
        <w:t>Szczegółowy opis przedmiotu zamówienia  opisany jest  w Ogłoszeniu o Zamówieniu Publicznym  DR.371.5.2017 zał. Nr. 1 do umowy.</w:t>
      </w:r>
    </w:p>
    <w:p w:rsidR="007900EA" w:rsidRPr="008C4C8F" w:rsidRDefault="008C4C8F" w:rsidP="008C4C8F">
      <w:pPr>
        <w:spacing w:after="0" w:line="240" w:lineRule="auto"/>
        <w:ind w:left="360"/>
        <w:rPr>
          <w:rFonts w:ascii="Lato" w:hAnsi="Lato" w:cs="Courier New"/>
        </w:rPr>
      </w:pPr>
      <w:r>
        <w:rPr>
          <w:rFonts w:ascii="Lato" w:hAnsi="Lato" w:cs="Courier New"/>
        </w:rPr>
        <w:t>5.</w:t>
      </w:r>
      <w:r w:rsidR="007900EA" w:rsidRPr="008C4C8F">
        <w:rPr>
          <w:rFonts w:ascii="Lato" w:hAnsi="Lato" w:cs="Courier New"/>
        </w:rPr>
        <w:t>Termin realizacji zamówienia do 15.12.2017r.</w:t>
      </w:r>
    </w:p>
    <w:p w:rsidR="00DE793F" w:rsidRPr="008C4C8F" w:rsidRDefault="008C4C8F" w:rsidP="008C4C8F">
      <w:pPr>
        <w:widowControl w:val="0"/>
        <w:suppressAutoHyphens/>
        <w:spacing w:after="0" w:line="240" w:lineRule="atLeast"/>
        <w:ind w:left="360"/>
        <w:rPr>
          <w:rFonts w:ascii="Lato" w:hAnsi="Lato" w:cs="Courier New"/>
        </w:rPr>
      </w:pPr>
      <w:r>
        <w:rPr>
          <w:rFonts w:ascii="Lato" w:hAnsi="Lato" w:cs="CIDFont+F2"/>
        </w:rPr>
        <w:t>6.</w:t>
      </w:r>
      <w:r w:rsidR="00DE793F" w:rsidRPr="008C4C8F">
        <w:rPr>
          <w:rFonts w:ascii="Lato" w:hAnsi="Lato" w:cs="CIDFont+F2"/>
        </w:rPr>
        <w:t>Projektant zobowiązany jest do opracowania dokumentacji projektowych w oparciu o obowiązujące przepisy prawne, w szczególności o wymogi wynikające z Prawa budowlanego oraz przepisy wykonawcze jak również uwzględnić warunki i wymagania określone w wydanych opiniach, uzgodnieniach, warunkach i decyzjach. Zakres i treść projektów powinna być dostosowana do specyfikacji i charakteru obiektu oraz stopnia skomplikowania robót budowlanych.</w:t>
      </w:r>
    </w:p>
    <w:p w:rsidR="00DE793F" w:rsidRDefault="008C4C8F" w:rsidP="00DE793F">
      <w:pPr>
        <w:autoSpaceDE w:val="0"/>
        <w:autoSpaceDN w:val="0"/>
        <w:adjustRightInd w:val="0"/>
        <w:spacing w:after="0" w:line="240" w:lineRule="auto"/>
        <w:rPr>
          <w:rFonts w:ascii="Lato" w:hAnsi="Lato" w:cs="CIDFont+F2"/>
        </w:rPr>
      </w:pPr>
      <w:r>
        <w:rPr>
          <w:rFonts w:ascii="Lato" w:hAnsi="Lato" w:cs="CIDFont+F2"/>
        </w:rPr>
        <w:t>7</w:t>
      </w:r>
      <w:r w:rsidR="007900EA">
        <w:rPr>
          <w:rFonts w:ascii="Lato" w:hAnsi="Lato" w:cs="CIDFont+F2"/>
        </w:rPr>
        <w:t>.</w:t>
      </w:r>
      <w:r w:rsidR="00DE793F">
        <w:rPr>
          <w:rFonts w:ascii="Lato" w:hAnsi="Lato" w:cs="CIDFont+F2"/>
        </w:rPr>
        <w:t xml:space="preserve"> Projektant oświadcza, że posiada niezbędne uprawnienia, wiedzę, środki, sprzęt oraz doświadczenie do wykonania prac będących przedmiotem zamówienia i zobowiązuje się je wykonać z należytą starannością oraz zgodnie z obowiązującymi standardami, normami i przepisami.</w:t>
      </w:r>
    </w:p>
    <w:p w:rsidR="00DE793F" w:rsidRDefault="008C4C8F" w:rsidP="00DE793F">
      <w:pPr>
        <w:autoSpaceDE w:val="0"/>
        <w:autoSpaceDN w:val="0"/>
        <w:adjustRightInd w:val="0"/>
        <w:spacing w:after="0" w:line="240" w:lineRule="auto"/>
        <w:rPr>
          <w:rFonts w:ascii="Lato" w:hAnsi="Lato" w:cs="CIDFont+F2"/>
        </w:rPr>
      </w:pPr>
      <w:r>
        <w:rPr>
          <w:rFonts w:ascii="Lato" w:hAnsi="Lato" w:cs="CIDFont+F2"/>
        </w:rPr>
        <w:t>8</w:t>
      </w:r>
      <w:r w:rsidR="007900EA">
        <w:rPr>
          <w:rFonts w:ascii="Lato" w:hAnsi="Lato" w:cs="CIDFont+F2"/>
        </w:rPr>
        <w:t>.</w:t>
      </w:r>
      <w:r w:rsidR="00DE793F">
        <w:rPr>
          <w:rFonts w:ascii="Lato" w:hAnsi="Lato" w:cs="CIDFont+F2"/>
        </w:rPr>
        <w:t xml:space="preserve"> Zamawiający udzieli Projektantowi pełnomocnictwa do działania w imieniu i na rzecz Parku Narodowego Gór Stołowych w Kudowie Zdrój do załatwienia wszelkich prac związanych z realizacją niniejszego zamówienia.</w:t>
      </w:r>
    </w:p>
    <w:p w:rsidR="00DE793F" w:rsidRDefault="008C4C8F" w:rsidP="00DE793F">
      <w:pPr>
        <w:autoSpaceDE w:val="0"/>
        <w:autoSpaceDN w:val="0"/>
        <w:adjustRightInd w:val="0"/>
        <w:spacing w:after="0" w:line="240" w:lineRule="auto"/>
        <w:jc w:val="both"/>
        <w:rPr>
          <w:rFonts w:ascii="Lato" w:hAnsi="Lato" w:cs="CIDFont+F2"/>
        </w:rPr>
      </w:pPr>
      <w:r>
        <w:rPr>
          <w:rFonts w:ascii="Lato" w:hAnsi="Lato" w:cs="CIDFont+F2"/>
        </w:rPr>
        <w:t>9</w:t>
      </w:r>
      <w:r w:rsidR="007900EA">
        <w:rPr>
          <w:rFonts w:ascii="Lato" w:hAnsi="Lato" w:cs="CIDFont+F2"/>
        </w:rPr>
        <w:t>.</w:t>
      </w:r>
      <w:r w:rsidR="00DE793F">
        <w:rPr>
          <w:rFonts w:ascii="Lato" w:hAnsi="Lato" w:cs="CIDFont+F2"/>
        </w:rPr>
        <w:t xml:space="preserve"> Projektant w trakcie prac projektowych jest zobowiązany informować Zamawiającego o stopniu zaawansowania prac oraz proponowanych rozwiązaniach projektowych. Zamawiający zastrzega sobie prawo do oceny, korekty i akceptacji proponowanych rozwiązań w trakcie prowadzonych prac projektowych.</w:t>
      </w:r>
    </w:p>
    <w:p w:rsidR="00DE793F" w:rsidRDefault="008C4C8F" w:rsidP="00DE793F">
      <w:pPr>
        <w:autoSpaceDE w:val="0"/>
        <w:autoSpaceDN w:val="0"/>
        <w:adjustRightInd w:val="0"/>
        <w:spacing w:after="0" w:line="240" w:lineRule="auto"/>
        <w:jc w:val="both"/>
        <w:rPr>
          <w:rFonts w:ascii="Lato" w:hAnsi="Lato" w:cs="CIDFont+F2"/>
        </w:rPr>
      </w:pPr>
      <w:r>
        <w:rPr>
          <w:rFonts w:ascii="Lato" w:hAnsi="Lato" w:cs="CIDFont+F2"/>
        </w:rPr>
        <w:t>10</w:t>
      </w:r>
      <w:r w:rsidR="007900EA">
        <w:rPr>
          <w:rFonts w:ascii="Lato" w:hAnsi="Lato" w:cs="CIDFont+F2"/>
        </w:rPr>
        <w:t>.</w:t>
      </w:r>
      <w:r w:rsidR="00DE793F">
        <w:rPr>
          <w:rFonts w:ascii="Lato" w:hAnsi="Lato" w:cs="CIDFont+F2"/>
        </w:rPr>
        <w:t xml:space="preserve"> Wszystkie koszty związane z opracowaniem projektów, przygotowaniem odpowiednich wniosków wraz z niezbędnymi załącznikami oraz przedmiarów, kosztorysów zerowych i inwestorskich, specyfikacji technicznych wykonania i odbioru robót budowlanych, zakupem i aktualizacją podkładów mapowych, uzyskaniem wszelkich wymaganych prawem uzgodnień, opinii, warunków i decyzji ponosi w całości Projektant, w ramach zaproponowanej ceny ofertowej.</w:t>
      </w:r>
    </w:p>
    <w:p w:rsidR="00DE793F" w:rsidRDefault="008C4C8F" w:rsidP="00DE793F">
      <w:pPr>
        <w:autoSpaceDE w:val="0"/>
        <w:autoSpaceDN w:val="0"/>
        <w:adjustRightInd w:val="0"/>
        <w:spacing w:after="0" w:line="240" w:lineRule="auto"/>
        <w:jc w:val="both"/>
        <w:rPr>
          <w:rFonts w:ascii="Lato" w:hAnsi="Lato" w:cs="CIDFont+F2"/>
        </w:rPr>
      </w:pPr>
      <w:r>
        <w:rPr>
          <w:rFonts w:ascii="Lato" w:hAnsi="Lato" w:cs="CIDFont+F2"/>
        </w:rPr>
        <w:lastRenderedPageBreak/>
        <w:t>11</w:t>
      </w:r>
      <w:r w:rsidR="00DE793F">
        <w:rPr>
          <w:rFonts w:ascii="Lato" w:hAnsi="Lato" w:cs="CIDFont+F2"/>
        </w:rPr>
        <w:t>. Złożone przez Projektanta dokumentacje projektowe (zakres i ich forma) muszą spełniać wszelkie formalne i faktyczne wymagania niezbędne do ogłoszenia przetargu, a następnie rozpoczęcia i wykonania prac  zgodnie z projektami.</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2</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1. Wartość przedmiotu umowy określonego w §1, ustalona na podstawie złożonej oferty Wykonawcy wynosi:</w:t>
      </w:r>
    </w:p>
    <w:p w:rsidR="00DE793F" w:rsidRDefault="007900EA" w:rsidP="00DE793F">
      <w:pPr>
        <w:autoSpaceDE w:val="0"/>
        <w:autoSpaceDN w:val="0"/>
        <w:adjustRightInd w:val="0"/>
        <w:spacing w:after="0" w:line="240" w:lineRule="auto"/>
        <w:rPr>
          <w:rFonts w:ascii="Lato" w:hAnsi="Lato" w:cs="CIDFont+F2"/>
        </w:rPr>
      </w:pPr>
      <w:r>
        <w:rPr>
          <w:rFonts w:ascii="Lato" w:hAnsi="Lato" w:cs="CIDFont+F2"/>
        </w:rPr>
        <w:t>Cena netto: ………………..</w:t>
      </w:r>
      <w:r w:rsidR="00DE793F">
        <w:rPr>
          <w:rFonts w:ascii="Lato" w:hAnsi="Lato" w:cs="CIDFont+F2"/>
        </w:rPr>
        <w:t xml:space="preserve">  złotych</w:t>
      </w:r>
    </w:p>
    <w:p w:rsidR="00DE793F" w:rsidRDefault="007900EA" w:rsidP="00DE793F">
      <w:pPr>
        <w:autoSpaceDE w:val="0"/>
        <w:autoSpaceDN w:val="0"/>
        <w:adjustRightInd w:val="0"/>
        <w:spacing w:after="0" w:line="240" w:lineRule="auto"/>
        <w:rPr>
          <w:rFonts w:ascii="Lato" w:hAnsi="Lato" w:cs="CIDFont+F2"/>
        </w:rPr>
      </w:pPr>
      <w:r>
        <w:rPr>
          <w:rFonts w:ascii="Lato" w:hAnsi="Lato" w:cs="CIDFont+F2"/>
        </w:rPr>
        <w:t>Stawka procentowa Vat …………….</w:t>
      </w:r>
      <w:r w:rsidR="00DE793F">
        <w:rPr>
          <w:rFonts w:ascii="Lato" w:hAnsi="Lato" w:cs="CIDFont+F2"/>
        </w:rPr>
        <w:t>%</w:t>
      </w:r>
    </w:p>
    <w:p w:rsidR="00DE793F" w:rsidRDefault="007900EA" w:rsidP="00DE793F">
      <w:pPr>
        <w:autoSpaceDE w:val="0"/>
        <w:autoSpaceDN w:val="0"/>
        <w:adjustRightInd w:val="0"/>
        <w:spacing w:after="0" w:line="240" w:lineRule="auto"/>
        <w:rPr>
          <w:rFonts w:ascii="Lato" w:hAnsi="Lato" w:cs="CIDFont+F2"/>
        </w:rPr>
      </w:pPr>
      <w:r>
        <w:rPr>
          <w:rFonts w:ascii="Lato" w:hAnsi="Lato" w:cs="CIDFont+F2"/>
        </w:rPr>
        <w:t>Kwota podatku Vat  …………………..</w:t>
      </w:r>
      <w:r w:rsidR="00DE793F">
        <w:rPr>
          <w:rFonts w:ascii="Lato" w:hAnsi="Lato" w:cs="CIDFont+F2"/>
        </w:rPr>
        <w:t xml:space="preserve"> złotych</w:t>
      </w:r>
    </w:p>
    <w:p w:rsidR="00DE793F" w:rsidRDefault="007900EA" w:rsidP="00DE793F">
      <w:pPr>
        <w:autoSpaceDE w:val="0"/>
        <w:autoSpaceDN w:val="0"/>
        <w:adjustRightInd w:val="0"/>
        <w:spacing w:after="0" w:line="240" w:lineRule="auto"/>
        <w:rPr>
          <w:rFonts w:ascii="Lato" w:hAnsi="Lato" w:cs="CIDFont+F2"/>
        </w:rPr>
      </w:pPr>
      <w:r>
        <w:rPr>
          <w:rFonts w:ascii="Lato" w:hAnsi="Lato" w:cs="CIDFont+F2"/>
        </w:rPr>
        <w:t>Wartość brutto: ………………………..</w:t>
      </w:r>
      <w:r w:rsidR="00DE793F">
        <w:rPr>
          <w:rFonts w:ascii="Lato" w:hAnsi="Lato" w:cs="CIDFont+F2"/>
        </w:rPr>
        <w:t xml:space="preserve"> złotych</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(słownie wartość brutto: siedemdziesiąt trzy tysiące złotych)</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2. Rozliczenie umowy za wykonany przedmiot zamówienia</w:t>
      </w:r>
      <w:r w:rsidR="007900EA">
        <w:rPr>
          <w:rFonts w:ascii="Lato" w:hAnsi="Lato" w:cs="CIDFont+F2"/>
        </w:rPr>
        <w:t xml:space="preserve"> nastąpi jedną fakturą  końcową</w:t>
      </w:r>
      <w:r>
        <w:rPr>
          <w:rFonts w:ascii="Lato" w:hAnsi="Lato" w:cs="CIDFont+F2"/>
        </w:rPr>
        <w:t xml:space="preserve"> po </w:t>
      </w:r>
      <w:r w:rsidR="007900EA">
        <w:rPr>
          <w:rFonts w:ascii="Lato" w:hAnsi="Lato" w:cs="CIDFont+F2"/>
        </w:rPr>
        <w:t>wykonaniu kompletnej dokumentacji projektowej, wystawionej na podstawie końcowego protokołu</w:t>
      </w:r>
      <w:r w:rsidR="008C4C8F">
        <w:rPr>
          <w:rFonts w:ascii="Lato" w:hAnsi="Lato" w:cs="CIDFont+F2"/>
        </w:rPr>
        <w:t xml:space="preserve"> </w:t>
      </w:r>
      <w:r>
        <w:rPr>
          <w:rFonts w:ascii="Lato" w:hAnsi="Lato" w:cs="CIDFont+F2"/>
        </w:rPr>
        <w:t>odbioru usług</w:t>
      </w:r>
      <w:r w:rsidR="008C4C8F">
        <w:rPr>
          <w:rFonts w:ascii="Lato" w:hAnsi="Lato" w:cs="CIDFont+F2"/>
        </w:rPr>
        <w:t>i podpisany</w:t>
      </w:r>
      <w:r>
        <w:rPr>
          <w:rFonts w:ascii="Lato" w:hAnsi="Lato" w:cs="CIDFont+F2"/>
        </w:rPr>
        <w:t xml:space="preserve"> przez osoby wskazane w § 5 niniejszej umowy oraz po uzyskaniu akceptacji Zamawiającego.</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4. Zamawiający ma obowiązek zapłaty faktur w terminie do 30 dni licząc od daty jej doręczenia wraz z</w:t>
      </w:r>
      <w:r w:rsidR="008C4C8F">
        <w:rPr>
          <w:rFonts w:ascii="Lato" w:hAnsi="Lato" w:cs="CIDFont+F2"/>
        </w:rPr>
        <w:t xml:space="preserve"> </w:t>
      </w:r>
      <w:r>
        <w:rPr>
          <w:rFonts w:ascii="Lato" w:hAnsi="Lato" w:cs="CIDFont+F2"/>
        </w:rPr>
        <w:t>dokumentami rozliczeniowymi, po protokolarnym odbiorze k</w:t>
      </w:r>
      <w:r w:rsidR="008C4C8F">
        <w:rPr>
          <w:rFonts w:ascii="Lato" w:hAnsi="Lato" w:cs="CIDFont+F2"/>
        </w:rPr>
        <w:t xml:space="preserve">ońcowym przedmiotu umowy z konta </w:t>
      </w:r>
      <w:r>
        <w:rPr>
          <w:rFonts w:ascii="Lato" w:hAnsi="Lato" w:cs="CIDFont+F2"/>
        </w:rPr>
        <w:t>Zamawiającego.</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5. Płatnikiem wynagrodzenia za wykonanie niniejszej umowy będzie Park Narodowy Gór Stołowych.</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6. W przypadku zaistnienia konieczności wykonani</w:t>
      </w:r>
      <w:r w:rsidR="008C4C8F">
        <w:rPr>
          <w:rFonts w:ascii="Lato" w:hAnsi="Lato" w:cs="CIDFont+F2"/>
        </w:rPr>
        <w:t>a prac nie objętych  zamówieniem</w:t>
      </w:r>
      <w:r>
        <w:rPr>
          <w:rFonts w:ascii="Lato" w:hAnsi="Lato" w:cs="CIDFont+F2"/>
        </w:rPr>
        <w:t>, Projektantowi nie wolno ich realizować bez uzyskania dodatkowego zamówienia na podstawie odrębnej pisemnej umowy. Wszelkie</w:t>
      </w:r>
      <w:r w:rsidR="008C4C8F">
        <w:rPr>
          <w:rFonts w:ascii="Lato" w:hAnsi="Lato" w:cs="CIDFont+F2"/>
        </w:rPr>
        <w:t xml:space="preserve"> </w:t>
      </w:r>
      <w:r>
        <w:rPr>
          <w:rFonts w:ascii="Lato" w:hAnsi="Lato" w:cs="CIDFont+F2"/>
        </w:rPr>
        <w:t>samoistne dyspozycje Projektanta w tym zakresie będą bezskuteczne.</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7. O konieczności wykonania prac dodatkowych Projektant informuje niezwłocznie Zamawiającego. W przypadku uznania przez Zamawiającego, że prace te spełniają przesłanki do uznania ich jako zamówienia, o których mowa w art. 67 ust. 1 pkt 6 ww. ustawy, Zamawiający może udzielić Wykonawcy dodatkowego zamówienia w formie odrębnej umowy.</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3</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1. Termin rozpoczęcia wykonania przedmiotu umowy ustala się na – …………………….. 2017 roku.</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2. Termin zakończenia</w:t>
      </w:r>
      <w:r w:rsidR="008C4C8F">
        <w:rPr>
          <w:rFonts w:ascii="Lato" w:hAnsi="Lato" w:cs="CIDFont+F2"/>
        </w:rPr>
        <w:t xml:space="preserve"> realizacji</w:t>
      </w:r>
      <w:r>
        <w:rPr>
          <w:rFonts w:ascii="Lato" w:hAnsi="Lato" w:cs="CIDFont+F2"/>
        </w:rPr>
        <w:t xml:space="preserve"> </w:t>
      </w:r>
      <w:r w:rsidR="008C4C8F">
        <w:rPr>
          <w:rFonts w:ascii="Lato" w:hAnsi="Lato" w:cs="CIDFont+F2"/>
        </w:rPr>
        <w:t>umowy wyznacza się na dzień</w:t>
      </w:r>
      <w:r>
        <w:rPr>
          <w:rFonts w:ascii="Lato" w:hAnsi="Lato" w:cs="CIDFont+F2"/>
        </w:rPr>
        <w:t xml:space="preserve"> </w:t>
      </w:r>
      <w:r w:rsidR="008C4C8F">
        <w:rPr>
          <w:rFonts w:ascii="Lato" w:hAnsi="Lato" w:cs="CIDFont+F2"/>
        </w:rPr>
        <w:t xml:space="preserve"> 15.12.2017r</w:t>
      </w:r>
    </w:p>
    <w:p w:rsidR="00DE793F" w:rsidRDefault="008C4C8F" w:rsidP="00DE793F">
      <w:pPr>
        <w:autoSpaceDE w:val="0"/>
        <w:autoSpaceDN w:val="0"/>
        <w:adjustRightInd w:val="0"/>
        <w:spacing w:after="0" w:line="240" w:lineRule="auto"/>
        <w:rPr>
          <w:rFonts w:ascii="Lato" w:hAnsi="Lato" w:cs="CIDFont+F2"/>
        </w:rPr>
      </w:pPr>
      <w:r>
        <w:rPr>
          <w:rFonts w:ascii="Lato" w:hAnsi="Lato" w:cs="CIDFont+F2"/>
        </w:rPr>
        <w:t>3</w:t>
      </w:r>
      <w:r w:rsidR="00DE793F">
        <w:rPr>
          <w:rFonts w:ascii="Lato" w:hAnsi="Lato" w:cs="CIDFont+F2"/>
        </w:rPr>
        <w:t>. Za termin zakończenia wykonania poszczególnych etapów przedmiotu umowy uznaje się dzień pisemnego zgłoszenia Zamawiającemu zakończenia prac wraz z kompletem dokumentów, o których mowa w §8 ust. 2, złożonego w sekretariacie Parku Narodowego Gór Stołowych w Kudowie Zdroju.</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4</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1. Projektant zobowiązuje się realizować zamówienie zgodnie z opisem zawartym w specyfikacji, niniejszej umowie oraz z godnie z:</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1) warunkami wynikającymi z obowiązujących przepisów prawa w tym prawa budowlanego i przepisami wykonawczymi do niego, jak również Polskich Norm,</w:t>
      </w:r>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2) zasadami rzetelnej wiedzy technicznej, projektowej i kosztorysowej, ustalonymi zwyczajami</w:t>
      </w:r>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i oddania go Zamawiającemu w terminie i na zasadach ustalonych w umowie.</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2. W przypadku ustalenia, że Projektant realizuje lub realizował usługi objęte niniejszą umową niezgodnie z</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założeniami wynikającymi z ust. 1, Zamawiający ma prawo do:</w:t>
      </w:r>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1) wstrzymania usług i nakazania ich poprawienia na koszt Projektanta,</w:t>
      </w:r>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2) odstąpienia od umowy z przyczyn leżących po stronie Projektanta.</w:t>
      </w:r>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3) potrącenia z wynagrodzenia Projektanta należności z tytułu poniesionych kosztów.</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5</w:t>
      </w:r>
    </w:p>
    <w:p w:rsidR="00DE793F" w:rsidRDefault="00DE793F" w:rsidP="00DE793F">
      <w:pPr>
        <w:pStyle w:val="Akapitzlist"/>
        <w:numPr>
          <w:ilvl w:val="0"/>
          <w:numId w:val="1"/>
        </w:numPr>
        <w:autoSpaceDE w:val="0"/>
        <w:autoSpaceDN w:val="0"/>
        <w:adjustRightInd w:val="0"/>
        <w:spacing w:after="0" w:line="240" w:lineRule="auto"/>
        <w:rPr>
          <w:rFonts w:ascii="Lato" w:hAnsi="Lato" w:cs="CIDFont+F2"/>
        </w:rPr>
      </w:pPr>
      <w:r>
        <w:rPr>
          <w:rFonts w:ascii="Lato" w:hAnsi="Lato" w:cs="CIDFont+F2"/>
        </w:rPr>
        <w:lastRenderedPageBreak/>
        <w:t>Zamawiający powołuje osoby odpowiedzialne za realizację zamówieni</w:t>
      </w:r>
      <w:r w:rsidR="008C4C8F">
        <w:rPr>
          <w:rFonts w:ascii="Lato" w:hAnsi="Lato" w:cs="CIDFont+F2"/>
        </w:rPr>
        <w:t xml:space="preserve">a w osobie/ach: </w:t>
      </w:r>
      <w:r>
        <w:rPr>
          <w:rFonts w:ascii="Lato" w:hAnsi="Lato" w:cs="CIDFont+F2"/>
        </w:rPr>
        <w:t>Irena Bogdan-Czmer</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2. Projektant ustanawia odpowiedzialnego za przedmiot</w:t>
      </w:r>
      <w:r w:rsidR="008C4C8F">
        <w:rPr>
          <w:rFonts w:ascii="Lato" w:hAnsi="Lato" w:cs="CIDFont+F2"/>
        </w:rPr>
        <w:t xml:space="preserve"> umowy w osobie: . . . . . . . . . . . .</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6</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1. Strony postanawiają, że obowiązującą formą odszkodowania stanowią kary umowne.</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2. Kary będą naliczane w następujących wypadkach i wysokościach:</w:t>
      </w:r>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1) Projektant zapłaci Zamawiającemu kary umowne:</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a) za opóźnienie w wykonaniu określonych w umowie usług w wysokości 0,2% wartości brutto niniejszej umowy (po zaokrągleniu w górę do pełnego złotego), za każdy dzień opóźnienia liczony osobno dla każdego etapu,</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b) za opóźnienie w usunięciu wad stwierdzonych przy odbiorze lub w okresie rękojmi za wady lub w przypadku określonym w §9 ust. 5 - w wysokości 0,2% wartości brutto niniejszej umowy (po zaokrągleniu w górę do pełnego złotego), za każdy dzień opóźnienia liczonego od dnia wyznaczonego na usunięcie wad liczony osobno dla każdego etapu,</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c) za odstąpienie od umowy przez Projektanta z przyczyn leżących po stronie Projektanta w wysokości 20% wartości brutto niniejszej umowy (po zaokrągleniu w górę do pełnego złotego),</w:t>
      </w:r>
    </w:p>
    <w:p w:rsidR="00DE793F" w:rsidRDefault="00DE793F" w:rsidP="00DE793F">
      <w:pPr>
        <w:autoSpaceDE w:val="0"/>
        <w:autoSpaceDN w:val="0"/>
        <w:adjustRightInd w:val="0"/>
        <w:spacing w:after="0" w:line="240" w:lineRule="auto"/>
        <w:ind w:left="708" w:firstLine="708"/>
        <w:rPr>
          <w:rFonts w:ascii="Lato" w:hAnsi="Lato" w:cs="CIDFont+F2"/>
        </w:rPr>
      </w:pPr>
      <w:r>
        <w:rPr>
          <w:rFonts w:ascii="Lato" w:hAnsi="Lato" w:cs="CIDFont+F2"/>
        </w:rPr>
        <w:t>d) za odstąpienie od umowy przez Zamawiającego z przyczyn leżących po stronie Projektanta</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w wysokości 20% wartości brutto niniejszej umowy (po zaokrągleniu w górę do pełnego złotego), w szczególności w przypadku odstąpienia od umowy z przyczyn określonych w §12 ust. 2 pkt 2 – 5,</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2) Zamawiający zapłaci Projektantowi kary umowne za odstąpienie od umowy z przyczyn zależnych od Zamawiającego poza przypadkiem określonym w §12 ust. 2 pkt 1, w wysokości 20% wartości brutto niniejszej umowy (po zaokrągleniu w górę do pełnego złotego).</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3. Nałożone kary podlegają sumowaniu.</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4. Naliczone kwoty z tytułu kar Projektant przekaże Zamawiającemu na wskazane konto w terminie 7 dni od daty doręczenia żądania zapłaty tych kar.</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5. W przypadku wystąpienia kar umownych, Projektant wyraża zgodę na potrącenie kwot z tego tytułu, z</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wynagrodzenia Projektanta, o którym mowa w § 2.</w:t>
      </w:r>
      <w:bookmarkStart w:id="0" w:name="_GoBack"/>
      <w:bookmarkEnd w:id="0"/>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6. Strony dopuszczają możliwość dochodzenia odszkodowania uzupełniającego do wysokości rzeczywiście</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poniesionej szkody.</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7</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1. Jeżeli w trakcie realizacji (przy wykonawstwie) wystąpią roboty dodatkowe wynikające z błędów Projektanta w dokumentacji projektowej będącej przedmiotem niniejszej umowy – Projektant ponosi karę umowną w wysokości 1% wartości wynikłych robót dodatkowych.</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2. Naliczoną karę, o której mowa w ust. 1 Projektant przekaże Zamawiającemu na wskazane konto w terminie 7 dni od daty doręczenia żądania zapłaty tej kary umownej.</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3. Zamawiający zastrzega sobie prawo dochodzenia odszkodowania przewyższającego zastrzeżoną karę umowną.</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8</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1. Prace należy wykonywać z należytą starannością i zgodnie z zasadami projektowania.</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2. Projektant, w ramach odbioru prac dla poszczególnych pakietów (Pasterka 14 i osobno Pasterka 15) i etapów, zda Zamawiającemu niżej wymienione dokumenty:</w:t>
      </w:r>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1)  5 egzemplarzy w formie oprawionych teczek projekt budowlano-wykonawczy ( wszystkie branże)</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 xml:space="preserve">2) 2 egzemplarze w wersji elektronicznej  na nośniku CD (w formacie doc. </w:t>
      </w:r>
      <w:proofErr w:type="spellStart"/>
      <w:r>
        <w:rPr>
          <w:rFonts w:ascii="Lato" w:hAnsi="Lato" w:cs="CIDFont+F2"/>
        </w:rPr>
        <w:t>dwg</w:t>
      </w:r>
      <w:proofErr w:type="spellEnd"/>
      <w:r>
        <w:rPr>
          <w:rFonts w:ascii="Lato" w:hAnsi="Lato" w:cs="CIDFont+F2"/>
        </w:rPr>
        <w:t>.  – do obróbki z możliwością   kopiowania),</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lastRenderedPageBreak/>
        <w:t>3)  2 egzemplarze w wersji elektronicznej na nośniku CD (w formacie PDF.  - do wydruków z możliwością kopiowania),</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 xml:space="preserve">4 ) kosztorysy inwestorskie dla poszczególnych branż po 2 </w:t>
      </w:r>
      <w:proofErr w:type="spellStart"/>
      <w:r>
        <w:rPr>
          <w:rFonts w:ascii="Lato" w:hAnsi="Lato" w:cs="CIDFont+F2"/>
        </w:rPr>
        <w:t>kpl</w:t>
      </w:r>
      <w:proofErr w:type="spellEnd"/>
      <w:r>
        <w:rPr>
          <w:rFonts w:ascii="Lato" w:hAnsi="Lato" w:cs="CIDFont+F2"/>
        </w:rPr>
        <w:t>. sporządzone zgodnie z Rozporządzeniem Ministra Infrastruktury z 18 maja 2004 roku w sprawie określenia metod i podstaw sporządzania kosztorysu inwestorskiego (Dz. U. z dnia 8 czerwca 2004 r. Nr 130, poz. 1389), plus wersja elektroniczna do edycji.</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 xml:space="preserve">5 ) specyfikacje techniczne wykonania i odbioru robót - 3 </w:t>
      </w:r>
      <w:proofErr w:type="spellStart"/>
      <w:r>
        <w:rPr>
          <w:rFonts w:ascii="Lato" w:hAnsi="Lato" w:cs="CIDFont+F2"/>
        </w:rPr>
        <w:t>kpl</w:t>
      </w:r>
      <w:proofErr w:type="spellEnd"/>
      <w:r>
        <w:rPr>
          <w:rFonts w:ascii="Lato" w:hAnsi="Lato" w:cs="CIDFont+F2"/>
        </w:rPr>
        <w:t xml:space="preserve"> oraz 1 </w:t>
      </w:r>
      <w:proofErr w:type="spellStart"/>
      <w:r>
        <w:rPr>
          <w:rFonts w:ascii="Lato" w:hAnsi="Lato" w:cs="CIDFont+F2"/>
        </w:rPr>
        <w:t>kpl</w:t>
      </w:r>
      <w:proofErr w:type="spellEnd"/>
      <w:r>
        <w:rPr>
          <w:rFonts w:ascii="Lato" w:hAnsi="Lato" w:cs="CIDFont+F2"/>
        </w:rPr>
        <w:t>. w wersji elektronicznej sporządzone zgodnie z Rozporządzeniem Ministra Infrastruktury z 2 września 2004 roku w sprawie szczegółowego zakresu i formy dokumentacji projektowej, specyfikacji technicznych wykonania i odbioru robót budowlanych oraz programu funkcjonalno-użytkowego (Dz. U. Nr 202, poz. 2072 z dnia 16 września 2004 roku z późniejszymi zmianami).</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 xml:space="preserve">6 ) przedmiary robót - 3 </w:t>
      </w:r>
      <w:proofErr w:type="spellStart"/>
      <w:r>
        <w:rPr>
          <w:rFonts w:ascii="Lato" w:hAnsi="Lato" w:cs="CIDFont+F2"/>
        </w:rPr>
        <w:t>kpl</w:t>
      </w:r>
      <w:proofErr w:type="spellEnd"/>
      <w:r>
        <w:rPr>
          <w:rFonts w:ascii="Lato" w:hAnsi="Lato" w:cs="CIDFont+F2"/>
        </w:rPr>
        <w:t xml:space="preserve">. plus 1 </w:t>
      </w:r>
      <w:proofErr w:type="spellStart"/>
      <w:r>
        <w:rPr>
          <w:rFonts w:ascii="Lato" w:hAnsi="Lato" w:cs="CIDFont+F2"/>
        </w:rPr>
        <w:t>kpl</w:t>
      </w:r>
      <w:proofErr w:type="spellEnd"/>
      <w:r>
        <w:rPr>
          <w:rFonts w:ascii="Lato" w:hAnsi="Lato" w:cs="CIDFont+F2"/>
        </w:rPr>
        <w:t>. w wersji elektronicznej do edycji sporządzone zgodnie z Rozporządzeniem Ministra Infrastruktury z 2 września 2004 roku w sprawie szczegółowego zakresu i formy dokumentacji projektowej, specyfikacji technicznych wykonania i odbioru robót budowlanych oraz programu funkcjonalno-użytkowego (Dz. U. Nr 202, poz. 2072 z dnia 16 września 2004 roku z późniejszymi zmianami)</w:t>
      </w:r>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7)</w:t>
      </w:r>
      <w:r>
        <w:t xml:space="preserve"> </w:t>
      </w:r>
      <w:r>
        <w:rPr>
          <w:rFonts w:ascii="Lato" w:hAnsi="Lato" w:cs="CIDFont+F2"/>
        </w:rPr>
        <w:t>po 1 egzemplarzu informacji dotyczącej bezpieczeństwa i ochrony zdrowia (może stanowić część</w:t>
      </w:r>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składową ww. projektu budowlano - wykonawczego) + po 1 egzemplarzu w wersji elektronicznej.</w:t>
      </w:r>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8)  kopię zgłoszenia wykonania robót budowlanych (potwierdzona przez Starostwo Powiatowe),</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9) oświadczenie, że opracowana dokumentacja projektowa jest zgodna z obowiązującymi przepisami oraz zasadami wiedzy technicznej, w stanie kompletnym z punktu widzenia celu któremu ma służyć,</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10) oświadczenie o przeniesieniu na rzecz Zamawiającego wszelkich uprawnień wynikających z tytułu praw autorskich oraz pokrewnych, jak również wyrażenie zgody na wykorzystanie dokumentacji projektowej do celów opisu przedmiotu zamówienia i udostępnienia jej w formie elektronicznej oraz papierowej przy ogłaszaniu przetargu na roboty budowlane,</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11) uzasadnienie użycia w projekcie - opisie przedmiotu zamówienia znaków towarowych, patentów lub pochodzenia, źródła lub szczególnego procesu, który charakteryzuje produkty lub usługi dostarczane przez konkretnego wykonawcę (jeżeli zostały wskazane)</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lub</w:t>
      </w:r>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11) oświadczenie, że złożona (w wersji elektronicznej i papierowej) dokumentacja projektowo –</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kosztorysowa nie wskazuje znaków towarowych, patentów lub pochodzenia, źródła lub szczególnego procesu, który charakteryzuje produkty lub usługi dostarczane przez konkretnego wykonawcę.</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3. Brak jakiegokolwiek z dokumentów wymienionych wyżej, stanowi uzasadniona przyczynę nie przystąpienia przez Zamawiającego do dokonania odbioru usług.</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4. Strony postanawiają, że przedmiotem odbioru będzie przedmiot umowy w zakresie każdego z etapów.</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5. Strony ustalają, że z czynności odbiorów spisane będą, w terminie 14 dni licząc od daty zgłoszenia zakończenia wykonania przedmiotu umowy, pisemne protokoły zawierające wszelkie ustalenia dokonane w toku odbioru, jak też terminy wyznaczone na usunięcie stwierdzonych przy odbiorze wad.</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6. W przypadku niekompletności dokumentacji objętej niniejszą umową bądź wniesienia uwag lub zastrzeżeń do wykonanej pracy Projektant zobowiązuje się do wykonania dokumentacji uzupełniającej bądź dokonania niezbędnych poprawek.</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7. Dokumentację uzupełniającą oraz wszelkie poprawki Projektant wykona na koszt własny.</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lastRenderedPageBreak/>
        <w:t>8. Projektant zobowiązany jest do zawiadomienia Zamawiającego o usunięciu wad oraz do żądania wyznaczenia terminu na odbiór zakwestionowanych uprzednio usług jako wadliwych.</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9. Po protokolarnym stwierdzeniu usunięcia wad stwierdzonych przy odbiorze rozpoczyna swój bieg termin</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rękojmi.</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10. Zamawiający może podjąć decyzję o przerwaniu czynności odbioru, jeżeli w czasie tych czynności ujawniono istnienie takich wad, które uniemożliwiają użytkowanie przedmiotu umowy zgodnie z przeznaczeniem - aż do czasu usunięcia tych wad.</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11. Projektant zobowiązuje się do konsultacji z Zamawiającym prac wykonywanych na podstawie niniejszej umowy.</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9</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1. Ustala się okres rękojmi na 24 miesiące licząc od dnia odbioru końcowego prac projektowych.</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2. Niezależnie od terminu określonego w ust. 1, Projektant ponosi odpowiedzialność z tytułu rękojmi za wady projektu do czasu odbioru robót zrealizowanych w oparciu o wykonaną dokumentację zgodnie z niniejszą umową – jeżeli termin odbioru robót przypada później niż w ciągu 24 miesięcy od daty odbioru prac projektowych.</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3. Bieg terminu rękojmi liczy się od daty odbioru końcowego przedmiotu umowy.</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4. W ramach rękojmi Projektant usunie wady projektu w terminie 30 dni od dnia zgłoszenia ich przez</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Zamawiającego. W przypadku uchybienia powyższego terminu Projektant zapłaci karę umowną jak w § 6 ust. 2 pkt. 1 lit. b.</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5. Niezależnie od terminu określonego w ust. 1, jeżeli w trakcie realizacji zaprojektowanych usług określonych w § 1 niniejszej umowy zaistnieje konieczność wykonania dodatkowych prac nie uwzględnionych w dokumentacji z przyczyn leżących po stronie Projektanta, a niezbędnych do realizacji zadania, Projektant dokumentacji zobowiązany jest wykonać je na swój koszt w terminie 30 dni od dnia wezwania.</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6. W przypadku nie wykonania prac, Projektant wyraża zgodę na zlecenie ich wykonania na jego koszt.</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10</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Projektant oświadcza, że wyraża zgodę na przeniesienie na rzecz Zamawiającego wszelkich uprawnień wynikających z tytułu praw autorskich oraz pokrewnych, jak również wyraża zgodę na wykorzystanie dokumentacji projektowej do celów opisu przedmiotu zamówienia i udostępnianie jej w formie elektronicznej oraz papierowej przy ogłaszaniu przetargu na roboty budowlane.</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11</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 xml:space="preserve">1. </w:t>
      </w:r>
      <w:bookmarkStart w:id="1" w:name="_Hlk487135794"/>
      <w:r>
        <w:rPr>
          <w:rFonts w:ascii="Lato" w:hAnsi="Lato" w:cs="CIDFont+F2"/>
        </w:rPr>
        <w:t xml:space="preserve">Zamawiający dopuszcza – jeżeli uzna to za uzasadnione – możliwość zmian postanowień zawartej umowy w stosunku do oferty Projektanta, o których mowa w art. 144 ust. 1 pkt 1 </w:t>
      </w:r>
      <w:bookmarkEnd w:id="1"/>
      <w:r>
        <w:rPr>
          <w:rFonts w:ascii="Lato" w:hAnsi="Lato" w:cs="CIDFont+F2"/>
        </w:rPr>
        <w:t xml:space="preserve">ustawy </w:t>
      </w:r>
      <w:proofErr w:type="spellStart"/>
      <w:r>
        <w:rPr>
          <w:rFonts w:ascii="Lato" w:hAnsi="Lato" w:cs="CIDFont+F2"/>
        </w:rPr>
        <w:t>Pzp</w:t>
      </w:r>
      <w:proofErr w:type="spellEnd"/>
      <w:r>
        <w:rPr>
          <w:rFonts w:ascii="Lato" w:hAnsi="Lato" w:cs="CIDFont+F2"/>
        </w:rPr>
        <w:t>, w następujących</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przypadkach i zakresie:</w:t>
      </w:r>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1</w:t>
      </w:r>
      <w:bookmarkStart w:id="2" w:name="_Hlk487136582"/>
      <w:r>
        <w:rPr>
          <w:rFonts w:ascii="Lato" w:hAnsi="Lato" w:cs="CIDFont+F2"/>
        </w:rPr>
        <w:t>) zmiany wynagrodzenia Projektanta, w przypadku zaistnienia jednej z następujących okoliczności:</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a) wystąpienie konieczności wprowadzenia zmian do przedmiotu zamówienia na skutek wydanych decyzji, uzgodnień itp. lub wymogu uzyskania decyzji, uzgodnień, warunków, ekspertyz, badań,</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 xml:space="preserve">b) w przypadku konieczności wykonania zamówień dodatkowych, o których mowa w art. 144 ust. 1 pkt 2 i 3 ustawy </w:t>
      </w:r>
      <w:proofErr w:type="spellStart"/>
      <w:r>
        <w:rPr>
          <w:rFonts w:ascii="Lato" w:hAnsi="Lato" w:cs="CIDFont+F2"/>
        </w:rPr>
        <w:t>Pzp</w:t>
      </w:r>
      <w:proofErr w:type="spellEnd"/>
      <w:r>
        <w:rPr>
          <w:rFonts w:ascii="Lato" w:hAnsi="Lato" w:cs="CIDFont+F2"/>
        </w:rPr>
        <w:t>,</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c) zmiany wynagrodzenia Wykonawcy spowodowanej zmianą przepisów prawa podatkowego mającą wpływ na wysokość podatku VAT</w:t>
      </w:r>
      <w:bookmarkEnd w:id="2"/>
      <w:r>
        <w:rPr>
          <w:rFonts w:ascii="Lato" w:hAnsi="Lato" w:cs="CIDFont+F2"/>
        </w:rPr>
        <w:t>.</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 xml:space="preserve">2) </w:t>
      </w:r>
      <w:bookmarkStart w:id="3" w:name="_Hlk487136727"/>
      <w:r>
        <w:rPr>
          <w:rFonts w:ascii="Lato" w:hAnsi="Lato" w:cs="CIDFont+F2"/>
        </w:rPr>
        <w:t>zmiany terminu realizacji zamówienia, w przypadku zaistnienia jednej z następujących okoliczności:</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a) wniesienia przez Zamawiającego lub Projektanta zmiany do przedmiotu zamówienia, przez co niemożliwe jest dotrzymanie terminu realizacji umowy,</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lastRenderedPageBreak/>
        <w:t>b) wystąpienie konieczności wprowadzenia zmian do przedmiotu zamówienia na skutek wydanych decyzji, uzgodnień itp. lub wymogu uzyskania decyzji, uzgodnień, warunków, ekspertyz, badań,</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c) nie uzyskania lub opóźnienia w uzyskaniu, przy należytej staranności ze strony Projektanta, wymaganych prawem decyzji administracyjnych, warunków, opinii i uzgodnień wymaganych przepisami szczegółowymi, niezbędnych do uzyskania pozwolenia na budowę (zgłoszenia) i prawidłowej realizacji przedmiotu umowy,</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 xml:space="preserve">d) w przypadku konieczności wykonania zamówień dodatkowych, o których mowa w art. 144 ust. 1 pkt 2 i 3 ustawy </w:t>
      </w:r>
      <w:proofErr w:type="spellStart"/>
      <w:r>
        <w:rPr>
          <w:rFonts w:ascii="Lato" w:hAnsi="Lato" w:cs="CIDFont+F2"/>
        </w:rPr>
        <w:t>Pzp</w:t>
      </w:r>
      <w:proofErr w:type="spellEnd"/>
      <w:r>
        <w:rPr>
          <w:rFonts w:ascii="Lato" w:hAnsi="Lato" w:cs="CIDFont+F2"/>
        </w:rPr>
        <w:t>, które będą niezbędne do prawidłowego wykonania i zakończenia prac objętych umową,</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e) zaistnienie siły wyższej lub zdarzeń niezależnych od stron niemożliwych do przewidzenia w momencie zawarcia umowy, okoliczności prawnej, ekonomicznej lub technicznej, za którą żadna ze stron nie ponosi odpowiedzialności, skutkujące brakiem możliwości terminowego wykonania umowy,</w:t>
      </w:r>
    </w:p>
    <w:p w:rsidR="00DE793F" w:rsidRDefault="00DE793F" w:rsidP="00DE793F">
      <w:pPr>
        <w:autoSpaceDE w:val="0"/>
        <w:autoSpaceDN w:val="0"/>
        <w:adjustRightInd w:val="0"/>
        <w:spacing w:after="0" w:line="240" w:lineRule="auto"/>
        <w:ind w:left="708" w:firstLine="708"/>
        <w:rPr>
          <w:rFonts w:ascii="Lato" w:hAnsi="Lato" w:cs="CIDFont+F2"/>
        </w:rPr>
      </w:pPr>
      <w:r>
        <w:rPr>
          <w:rFonts w:ascii="Lato" w:hAnsi="Lato" w:cs="CIDFont+F2"/>
        </w:rPr>
        <w:t>f) działanie, zaniechanie lub opóźnienie ze strony Zamawiającego,</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 xml:space="preserve">g)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t>
      </w:r>
      <w:bookmarkEnd w:id="3"/>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 xml:space="preserve">3) </w:t>
      </w:r>
      <w:bookmarkStart w:id="4" w:name="_Hlk487136792"/>
      <w:r>
        <w:rPr>
          <w:rFonts w:ascii="Lato" w:hAnsi="Lato" w:cs="CIDFont+F2"/>
        </w:rPr>
        <w:t>pozostałe zmiany spowodowane następującymi okolicznościami:</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a) zmiany dotyczącej zatrudnienia podwykonawców w przypadku gdy Projektant oświadczył, iż wykona umowę osobiście, w zakresie zgodnym ze SIWZ, zawartą umową oraz zapisami wynikającymi z ustawy,</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b) zmiany albo rezygnacji z podwykonawcy (podmiotu zobowiązanego), na którego zasoby Projektant powoływał się na zasadach określonych w art. 22 a ust. 1 i 2, w celu wykazania spełnienia warunków udziału w postępowaniu, o których mowa w art. 22 ust. 1b, na wniosek Projektanta uzasadniający taką zmianę, po wykazaniu przez Projektanta, iż proponowany inny podwykonawca lub Projektant samodzielnie spełnia je w stopniu nie mniejszym niż wymagany w trakcie postępowania o udzielenie zamówienia,</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c) zmiany podwykonawców oraz zakresu podwykonawstwa, w przypadku gdy Projektant wykonuje umowę przy pomocy podwykonawców, po spełnieniu przesłanek wynikających z SIWZ, umowy oraz ustawy,</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d) zmiany personelu Projektanta i Zamawiającego, za uprzednią zgodą Zamawiającego (np. osoby  odpowiedzialne za realizację zamówienia itp.),</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e) zmiana nazwy, adresu którejkolwiek ze stron,</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f) zmiany warunków płatności z zastrzeżeniem, że zmiana ta będzie korzystna dla Zamawiającego,</w:t>
      </w:r>
    </w:p>
    <w:p w:rsidR="00DE793F" w:rsidRDefault="00DE793F" w:rsidP="00DE793F">
      <w:pPr>
        <w:autoSpaceDE w:val="0"/>
        <w:autoSpaceDN w:val="0"/>
        <w:adjustRightInd w:val="0"/>
        <w:spacing w:after="0" w:line="240" w:lineRule="auto"/>
        <w:ind w:left="1416"/>
        <w:rPr>
          <w:rFonts w:ascii="Lato" w:hAnsi="Lato" w:cs="CIDFont+F2"/>
        </w:rPr>
      </w:pPr>
      <w:r>
        <w:rPr>
          <w:rFonts w:ascii="Lato" w:hAnsi="Lato" w:cs="CIDFont+F2"/>
        </w:rPr>
        <w:t>g) zmiany powszechnie obowiązujących przepisów prawa w zakresie mającym bezpośredni wpływa na realizację przedmiotu umowy lub świadczenia stron umowy,</w:t>
      </w:r>
    </w:p>
    <w:p w:rsidR="00DE793F" w:rsidRDefault="00DE793F" w:rsidP="00DE793F">
      <w:pPr>
        <w:autoSpaceDE w:val="0"/>
        <w:autoSpaceDN w:val="0"/>
        <w:adjustRightInd w:val="0"/>
        <w:spacing w:after="0" w:line="240" w:lineRule="auto"/>
        <w:ind w:left="708" w:firstLine="708"/>
        <w:rPr>
          <w:rFonts w:ascii="Lato" w:hAnsi="Lato" w:cs="CIDFont+F2"/>
        </w:rPr>
      </w:pPr>
      <w:r>
        <w:rPr>
          <w:rFonts w:ascii="Lato" w:hAnsi="Lato" w:cs="CIDFont+F2"/>
        </w:rPr>
        <w:t>h) innych niezbędnych zmian pod warunkiem, że są korzystne dla Zamawiającego</w:t>
      </w:r>
      <w:bookmarkEnd w:id="4"/>
      <w:r>
        <w:rPr>
          <w:rFonts w:ascii="Lato" w:hAnsi="Lato" w:cs="CIDFont+F2"/>
        </w:rPr>
        <w:t>.</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 xml:space="preserve">2. W przypadku wystąpienia którejkolwiek z okoliczności wymienionych w ust. 1 pkt 2) termin wykonania umowy może ulec odpowiedniemu przedłużeniu o czas niezbędny do zakończenia </w:t>
      </w:r>
      <w:r>
        <w:rPr>
          <w:rFonts w:ascii="Lato" w:hAnsi="Lato" w:cs="CIDFont+F2"/>
        </w:rPr>
        <w:lastRenderedPageBreak/>
        <w:t>wykonywania jej przedmiotu w sposób należyty, a w przypadkach wskazanych w ust.1 pkt 2 lit. b) – g) nie dłużej jednak niż o okres trwania tych okoliczności.</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3. Zamawiający poza możliwością zmian, o których mowa w ust. 1, może również dokonać zmian umowy w</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 xml:space="preserve">przypadkach przewidzianych w art. 144 ust. 1 pkt 2 – 6 ustawy </w:t>
      </w:r>
      <w:proofErr w:type="spellStart"/>
      <w:r>
        <w:rPr>
          <w:rFonts w:ascii="Lato" w:hAnsi="Lato" w:cs="CIDFont+F2"/>
        </w:rPr>
        <w:t>Pzp</w:t>
      </w:r>
      <w:proofErr w:type="spellEnd"/>
      <w:r>
        <w:rPr>
          <w:rFonts w:ascii="Lato" w:hAnsi="Lato" w:cs="CIDFont+F2"/>
        </w:rPr>
        <w:t>.</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4. W przypadku wystąpienia okoliczności, o których mowa w niniejszym paragrafie Zamawiającemu przysługuje prawo do zmiany ustaleń zawartej umowy w zakresie, który uzna za uzasadniony. Zmiana dokonana zostanie w formie aneksu do umowy.</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12</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1. Strony zgodnie ustalają, że przysługuje im prawo do odstąpienia od umowy w przypadkach wymienionych w treści księgi III Kodeksu cywilnego.</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2. Oprócz wypadków wymienionych w ust. 1 Zamawiającemu przysługuje prawo do odstąpienia od umowy</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w szczególności:</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1) w razie zaistnienia istotnej zmiany okoliczności powodującej, że wykonanie umowy nie leży w interesie publicznym, czego nie można było przewidzieć w chwili zawarcia umowy, lub dalsze wykonywanie umowy może zagrozić istotnemu interesowi państwa lub bezpieczeństwu publicznemu,</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2) zostanie ogłoszona upadłość, zgłoszony wniosek o upadłość, nastąpi rozwiązanie firmy Projektanta lub likwidacja działalności,</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3) zostanie wydany nakaz zajęcia majątku Projektanta w stopniu uniemożliwiającym wykonanie umowy,</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4) Projektant nie rozpoczął prac bez uzasadnionych przyczyn lub nie kontynuuje ich pomimo wezwania Zamawiającego złożonego na piśmie,</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5) Projektant przerwał, bez uzgodnienia z Zamawiającym, realizację prac i przerwa ta trwa dłużej niż 7 dni.</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3. Projektantowi przysługuje prawo do odstąpienia od umowy w szczególności, jeżeli:</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1) Zamawiający nie wywiązuje się z obowiązku zapłaty faktury mimo dodatkowego wezwania w terminie 1 miesiąca od upływu terminu na zapłatę faktur określonego w niniejszej umowie,</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2) Zamawiający odmawia bez uzasadnionej przyczyny odbioru prac lub odmawia bez uzasadnionej przyczyny podpisania protokołu odbioru,</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3) Zamawiający powiadomi Projektanta, iż wobec zaistnienia uprzednio nieprzewidzianych okoliczności nie będzie mógł spełnić swych zobowiązań wobec Projektanta.</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4. Prawo do odstąpienia od umowy przysługuje Stronom w terminie 30 dni od dnia powzięcia wiadomości o</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zaistnieniu przyczyny odstąpienia od umowy.</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5. Odstąpienie od umowy powinno nastąpić w formie pisemnej pod rygorem nieważności takiego oświadczenia i powinno zawierać uzasadnienie.</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6. W przypadku odstąpienia od umowy Projektanta oraz Zamawiającego obciążają następujące obowiązki</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szczegółowe:</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1) w terminie siedmiu dni od daty odstąpienia od umowy Projektant przy udziale Zamawiającego sporządzi szczegółowy protokół inwentaryzacji usług w toku według stanu na dzień odstąpienia,</w:t>
      </w:r>
    </w:p>
    <w:p w:rsidR="00DE793F" w:rsidRDefault="00DE793F" w:rsidP="00DE793F">
      <w:pPr>
        <w:autoSpaceDE w:val="0"/>
        <w:autoSpaceDN w:val="0"/>
        <w:adjustRightInd w:val="0"/>
        <w:spacing w:after="0" w:line="240" w:lineRule="auto"/>
        <w:ind w:left="708"/>
        <w:rPr>
          <w:rFonts w:ascii="Lato" w:hAnsi="Lato" w:cs="CIDFont+F2"/>
        </w:rPr>
      </w:pPr>
      <w:r>
        <w:rPr>
          <w:rFonts w:ascii="Lato" w:hAnsi="Lato" w:cs="CIDFont+F2"/>
        </w:rPr>
        <w:t>2) Zamawiający w razie odstąpienia od umowy z przyczyn niezawinionych przez Projektanta zobowiązany jest do dokonania odbioru usług przerwanych oraz do zapłaty wynagrodzenia za części usługi, która została wykonana do dnia odstąpienia. W innych przypadkach wynagrodzenie Projektantowi nie przysługuje.</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13</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Wierzytelność Projektanta z tytułu wykonania Umowy, nie może być przeniesiona na osobę trzecią w wyniku</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lastRenderedPageBreak/>
        <w:t>przelewu wierzytelności, ani na podstawie innego tytułu prawnego bez wyraźnej zgody Zamawiającego – Parku Narodowego Gór Stołowych – wyrażonej w formie zawartej umowy.</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14</w:t>
      </w:r>
    </w:p>
    <w:p w:rsidR="00DE793F" w:rsidRDefault="00DE793F" w:rsidP="00DE793F">
      <w:pPr>
        <w:autoSpaceDE w:val="0"/>
        <w:autoSpaceDN w:val="0"/>
        <w:adjustRightInd w:val="0"/>
        <w:spacing w:after="0" w:line="240" w:lineRule="auto"/>
        <w:jc w:val="center"/>
        <w:rPr>
          <w:rFonts w:ascii="Lato" w:hAnsi="Lato" w:cs="CIDFont+F2"/>
          <w:i/>
        </w:rPr>
      </w:pPr>
      <w:r>
        <w:rPr>
          <w:rFonts w:ascii="Lato" w:hAnsi="Lato" w:cs="CIDFont+F2"/>
          <w:i/>
        </w:rPr>
        <w:t>(w przypadku korzystania z podwykonawcy)</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1. Strony ustalają, że częściowy zakres zamówienia określony w § 1 niniejszej umowy zgodnie z oświadczeniem zawartym w ofercie Projektant zamierza powierzyć podwykonawcy ………….. w zakresie ……………………. (zostanie dostosowany w oparciu o dane wynikające ze złożonej oferty). Pozostały zakres zamówienia Projektant wykona osobiście.</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2. Warunkiem przyjęcia i uregulowania faktury wystawionej Zamawiającemu przez Projektanta jest</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udokumentowanie dokonania zapłaty przez Projektanta wszystkim podwykonawcom za wykonanie przez nich części umowy poprzez dołączenie do faktury oryginału oświadczenia podwykonawcy potwierdzającego dokonanie zapłaty należnej kwoty podwykonawcy wraz z załączeniem dowodu przelewu.</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3. Zamawiający dopuszcza możliwość zlecenia w czasie trwania niniejszej umowy części zamówienia innym</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podwykonawcom, po wcześniejszym zgłoszeniu Zamawiającemu zakresu podzlecanych prac. Przepisy ust. 2</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stosuje się odpowiednio.</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4. Projektant ponosi wobec Zamawiającego pełną odpowiedzialność za prace, które wykonuje przy pomocy</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podwykonawców.</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14</w:t>
      </w:r>
    </w:p>
    <w:p w:rsidR="00DE793F" w:rsidRDefault="00DE793F" w:rsidP="00DE793F">
      <w:pPr>
        <w:autoSpaceDE w:val="0"/>
        <w:autoSpaceDN w:val="0"/>
        <w:adjustRightInd w:val="0"/>
        <w:spacing w:after="0" w:line="240" w:lineRule="auto"/>
        <w:jc w:val="center"/>
        <w:rPr>
          <w:rFonts w:ascii="Lato" w:hAnsi="Lato" w:cs="CIDFont+F2"/>
          <w:i/>
        </w:rPr>
      </w:pPr>
      <w:r>
        <w:rPr>
          <w:rFonts w:ascii="Lato" w:hAnsi="Lato" w:cs="CIDFont+F2"/>
          <w:i/>
        </w:rPr>
        <w:t>(w przypadku braku podwykonawcy)</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1. Strony ustalają, że żadnego zakresu zamówienia określonego w § 1 niniejszej umowy zgodnie z oświadczeniem zawartym w ofercie Projektant nie zamierza powierzać podwykonawcom. Cały zakres prac Projektant wykona osobiście.</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2. Zamawiający dopuszcza możliwość zlecenia w czasie trwania niniejszej umowy części zamówienia</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podwykonawcom, po wcześniejszym zgłoszeniu Zamawiającemu zakresu podzlecanych prac.</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3. W przypadku określonym w ust. 2 warunkiem przyjęcia i uregulowania faktury wystawionej Zamawiającemu przez Projektanta jest udokumentowanie dokonania zapłaty przez Projektanta wszystkim podwykonawcom za wykonanie przez nich części umowy poprzez dołączenie do faktury oryginału oświadczenia podwykonawcy potwierdzającego dokonanie zapłaty należnej kwoty podwykonawcy wraz z załączeniem dowodu przelewu.</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4. Projektant ponosi wobec Zamawiającego pełną odpowiedzialność za prace, które wykonuje przy pomocy</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podwykonawców.</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15</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1. Strony ustalają, że wszelka korespondencja będzie kierowana na adresy do doręczeń wskazane niżej:</w:t>
      </w:r>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1) Zamawiającego – ul. Słoneczna 31, 57-350 Kudowa Zdrój</w:t>
      </w:r>
    </w:p>
    <w:p w:rsidR="00DE793F" w:rsidRDefault="00DE793F" w:rsidP="00DE793F">
      <w:pPr>
        <w:autoSpaceDE w:val="0"/>
        <w:autoSpaceDN w:val="0"/>
        <w:adjustRightInd w:val="0"/>
        <w:spacing w:after="0" w:line="240" w:lineRule="auto"/>
        <w:ind w:firstLine="708"/>
        <w:rPr>
          <w:rFonts w:ascii="Lato" w:hAnsi="Lato" w:cs="CIDFont+F2"/>
        </w:rPr>
      </w:pPr>
      <w:r>
        <w:rPr>
          <w:rFonts w:ascii="Lato" w:hAnsi="Lato" w:cs="CIDFont+F2"/>
        </w:rPr>
        <w:t>2) Projektanta - …….</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2. W przypadku zmiany wskazanych wyżej adresów, każda ze stron jest zobowiązana do poinformowania o takiej zmianie, w formie pisemnej pod rygorem nieważności.</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3. W przypadku braku zgłoszenia o zmianie adresu korespondencyjnego uznaje się, ze wszelka korespondencja wysłana na adres wskazany w umowie będzie uważana za skutecznie doręczoną.</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16</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Projektant wyraża zgodę na przetwarzanie swoich danych osobowych zgodnie z przepisami ustawy o ochronie danych osobowych.</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17</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lastRenderedPageBreak/>
        <w:t>Strony oświadczają, że osoby podpisujące niniejszą umowę posiadają uprawnienia do ich reprezentacji i podpisania niniejszej umowy.</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18</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Spory mogące wyniknąć na tle realizacji niniejszej umowy strony poddają rozstrzygnięciu sądowi właściwemu ze względu na siedzibę Zamawiającego (miejsce wykonania umowy).</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19</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W sprawach nie uregulowanych niniejszą umową stosuje się przepisy kodeksu cywilnego oraz w sprawach</w:t>
      </w: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procesowych przepisy kodeksu postępowania cywilnego, jeżeli przepisy ustawy z dnia 29 stycznia 2004 roku Prawo zamówień publicznych nie stanowią inaczej.</w:t>
      </w:r>
    </w:p>
    <w:p w:rsidR="00DE793F" w:rsidRDefault="00DE793F" w:rsidP="00DE793F">
      <w:pPr>
        <w:autoSpaceDE w:val="0"/>
        <w:autoSpaceDN w:val="0"/>
        <w:adjustRightInd w:val="0"/>
        <w:spacing w:after="0" w:line="240" w:lineRule="auto"/>
        <w:jc w:val="center"/>
        <w:rPr>
          <w:rFonts w:ascii="Lato" w:hAnsi="Lato" w:cs="CIDFont+F2"/>
          <w:b/>
        </w:rPr>
      </w:pPr>
      <w:r>
        <w:rPr>
          <w:rFonts w:ascii="Lato" w:hAnsi="Lato" w:cs="CIDFont+F2"/>
          <w:b/>
        </w:rPr>
        <w:t>§ 20</w:t>
      </w:r>
    </w:p>
    <w:p w:rsidR="00DE793F" w:rsidRDefault="008C4C8F" w:rsidP="00DE793F">
      <w:pPr>
        <w:autoSpaceDE w:val="0"/>
        <w:autoSpaceDN w:val="0"/>
        <w:adjustRightInd w:val="0"/>
        <w:spacing w:after="0" w:line="240" w:lineRule="auto"/>
        <w:rPr>
          <w:rFonts w:ascii="Lato" w:hAnsi="Lato" w:cs="CIDFont+F2"/>
        </w:rPr>
      </w:pPr>
      <w:r>
        <w:rPr>
          <w:rFonts w:ascii="Lato" w:hAnsi="Lato" w:cs="CIDFont+F2"/>
        </w:rPr>
        <w:t>Umowę niniejszą sporządzono w 3</w:t>
      </w:r>
      <w:r w:rsidR="00DE793F">
        <w:rPr>
          <w:rFonts w:ascii="Lato" w:hAnsi="Lato" w:cs="CIDFont+F2"/>
        </w:rPr>
        <w:t xml:space="preserve"> egzemplarzach po 1 </w:t>
      </w:r>
      <w:r>
        <w:rPr>
          <w:rFonts w:ascii="Lato" w:hAnsi="Lato" w:cs="CIDFont+F2"/>
        </w:rPr>
        <w:t>egzemplarz dla projektanta, dwa egzemplarze dla Zamawiającego.</w:t>
      </w:r>
    </w:p>
    <w:p w:rsidR="00DE793F" w:rsidRDefault="00DE793F" w:rsidP="00DE793F">
      <w:pPr>
        <w:autoSpaceDE w:val="0"/>
        <w:autoSpaceDN w:val="0"/>
        <w:adjustRightInd w:val="0"/>
        <w:spacing w:after="0" w:line="240" w:lineRule="auto"/>
        <w:rPr>
          <w:rFonts w:ascii="Lato" w:hAnsi="Lato" w:cs="CIDFont+F2"/>
        </w:rPr>
      </w:pPr>
    </w:p>
    <w:p w:rsidR="00DE793F" w:rsidRDefault="00DE793F" w:rsidP="00DE793F">
      <w:pPr>
        <w:autoSpaceDE w:val="0"/>
        <w:autoSpaceDN w:val="0"/>
        <w:adjustRightInd w:val="0"/>
        <w:spacing w:after="0" w:line="240" w:lineRule="auto"/>
        <w:rPr>
          <w:rFonts w:ascii="Lato" w:hAnsi="Lato" w:cs="CIDFont+F2"/>
        </w:rPr>
      </w:pPr>
    </w:p>
    <w:p w:rsidR="00DE793F" w:rsidRDefault="00DE793F" w:rsidP="00DE793F">
      <w:pPr>
        <w:autoSpaceDE w:val="0"/>
        <w:autoSpaceDN w:val="0"/>
        <w:adjustRightInd w:val="0"/>
        <w:spacing w:after="0" w:line="240" w:lineRule="auto"/>
        <w:rPr>
          <w:rFonts w:ascii="Lato" w:hAnsi="Lato" w:cs="CIDFont+F2"/>
        </w:rPr>
      </w:pPr>
    </w:p>
    <w:p w:rsidR="00DE793F" w:rsidRDefault="00DE793F" w:rsidP="00DE793F">
      <w:pPr>
        <w:autoSpaceDE w:val="0"/>
        <w:autoSpaceDN w:val="0"/>
        <w:adjustRightInd w:val="0"/>
        <w:spacing w:after="0" w:line="240" w:lineRule="auto"/>
        <w:rPr>
          <w:rFonts w:ascii="Lato" w:hAnsi="Lato" w:cs="CIDFont+F2"/>
        </w:rPr>
      </w:pPr>
    </w:p>
    <w:p w:rsidR="00DE793F" w:rsidRDefault="00DE793F" w:rsidP="00DE793F">
      <w:pPr>
        <w:autoSpaceDE w:val="0"/>
        <w:autoSpaceDN w:val="0"/>
        <w:adjustRightInd w:val="0"/>
        <w:spacing w:after="0" w:line="240" w:lineRule="auto"/>
        <w:jc w:val="center"/>
        <w:rPr>
          <w:rFonts w:ascii="Lato" w:hAnsi="Lato" w:cs="CIDFont+F2"/>
        </w:rPr>
      </w:pPr>
      <w:r>
        <w:rPr>
          <w:rFonts w:ascii="Lato" w:hAnsi="Lato" w:cs="CIDFont+F2"/>
        </w:rPr>
        <w:t>Zamawiający:                                                                                          Projektant:</w:t>
      </w:r>
    </w:p>
    <w:p w:rsidR="00DE793F" w:rsidRDefault="00DE793F" w:rsidP="00DE793F">
      <w:pPr>
        <w:autoSpaceDE w:val="0"/>
        <w:autoSpaceDN w:val="0"/>
        <w:adjustRightInd w:val="0"/>
        <w:spacing w:after="0" w:line="240" w:lineRule="auto"/>
        <w:jc w:val="center"/>
        <w:rPr>
          <w:rFonts w:ascii="Lato" w:hAnsi="Lato" w:cs="CIDFont+F2"/>
        </w:rPr>
      </w:pPr>
      <w:r>
        <w:rPr>
          <w:rFonts w:ascii="Lato" w:hAnsi="Lato" w:cs="CIDFont+F2"/>
        </w:rPr>
        <w:t>/podpisy osób wskazanych w części wstępnej umowy/</w:t>
      </w:r>
    </w:p>
    <w:p w:rsidR="00DE793F" w:rsidRDefault="00DE793F" w:rsidP="00DE793F">
      <w:pPr>
        <w:autoSpaceDE w:val="0"/>
        <w:autoSpaceDN w:val="0"/>
        <w:adjustRightInd w:val="0"/>
        <w:spacing w:after="0" w:line="240" w:lineRule="auto"/>
        <w:jc w:val="center"/>
        <w:rPr>
          <w:rFonts w:ascii="Lato" w:hAnsi="Lato" w:cs="CIDFont+F2"/>
        </w:rPr>
      </w:pPr>
    </w:p>
    <w:p w:rsidR="00DE793F" w:rsidRDefault="00DE793F" w:rsidP="00DE793F">
      <w:pPr>
        <w:autoSpaceDE w:val="0"/>
        <w:autoSpaceDN w:val="0"/>
        <w:adjustRightInd w:val="0"/>
        <w:spacing w:after="0" w:line="240" w:lineRule="auto"/>
        <w:jc w:val="center"/>
        <w:rPr>
          <w:rFonts w:ascii="Lato" w:hAnsi="Lato" w:cs="CIDFont+F2"/>
        </w:rPr>
      </w:pPr>
    </w:p>
    <w:p w:rsidR="00DE793F" w:rsidRDefault="00DE793F" w:rsidP="00DE793F">
      <w:pPr>
        <w:autoSpaceDE w:val="0"/>
        <w:autoSpaceDN w:val="0"/>
        <w:adjustRightInd w:val="0"/>
        <w:spacing w:after="0" w:line="240" w:lineRule="auto"/>
        <w:jc w:val="center"/>
        <w:rPr>
          <w:rFonts w:ascii="Lato" w:hAnsi="Lato" w:cs="CIDFont+F2"/>
        </w:rPr>
      </w:pPr>
    </w:p>
    <w:p w:rsidR="00DE793F" w:rsidRDefault="00DE793F" w:rsidP="00DE793F">
      <w:pPr>
        <w:autoSpaceDE w:val="0"/>
        <w:autoSpaceDN w:val="0"/>
        <w:adjustRightInd w:val="0"/>
        <w:spacing w:after="0" w:line="240" w:lineRule="auto"/>
        <w:rPr>
          <w:rFonts w:ascii="Lato" w:hAnsi="Lato" w:cs="CIDFont+F2"/>
        </w:rPr>
      </w:pPr>
      <w:r>
        <w:rPr>
          <w:rFonts w:ascii="Lato" w:hAnsi="Lato" w:cs="CIDFont+F2"/>
        </w:rPr>
        <w:t>Kudowa Zdrój dn. . . . . . . . . . . . . . . . . . . . . .</w:t>
      </w:r>
    </w:p>
    <w:p w:rsidR="00DE793F" w:rsidRDefault="00DE793F" w:rsidP="00DE793F"/>
    <w:p w:rsidR="00040CBC" w:rsidRDefault="00FC142F"/>
    <w:sectPr w:rsidR="00040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w:panose1 w:val="020F0502020204030204"/>
    <w:charset w:val="EE"/>
    <w:family w:val="swiss"/>
    <w:pitch w:val="variable"/>
    <w:sig w:usb0="E00002FF" w:usb1="4000ACFF" w:usb2="00000001"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93CD186"/>
    <w:name w:val="WW8Num1"/>
    <w:lvl w:ilvl="0">
      <w:start w:val="1"/>
      <w:numFmt w:val="decimal"/>
      <w:lvlText w:val="%1."/>
      <w:lvlJc w:val="left"/>
      <w:pPr>
        <w:tabs>
          <w:tab w:val="num" w:pos="-360"/>
        </w:tabs>
        <w:ind w:left="360" w:hanging="360"/>
      </w:pPr>
    </w:lvl>
    <w:lvl w:ilvl="1">
      <w:start w:val="1"/>
      <w:numFmt w:val="decimal"/>
      <w:isLgl/>
      <w:lvlText w:val="%1.%2."/>
      <w:lvlJc w:val="left"/>
      <w:pPr>
        <w:ind w:left="450" w:hanging="39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 w15:restartNumberingAfterBreak="0">
    <w:nsid w:val="22401D96"/>
    <w:multiLevelType w:val="hybridMultilevel"/>
    <w:tmpl w:val="F88A4A6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B55568"/>
    <w:multiLevelType w:val="hybridMultilevel"/>
    <w:tmpl w:val="DB644E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91339B"/>
    <w:multiLevelType w:val="hybridMultilevel"/>
    <w:tmpl w:val="D0EEB066"/>
    <w:lvl w:ilvl="0" w:tplc="66F653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26522C"/>
    <w:multiLevelType w:val="hybridMultilevel"/>
    <w:tmpl w:val="638EDE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6B43E8"/>
    <w:multiLevelType w:val="hybridMultilevel"/>
    <w:tmpl w:val="37262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0328B6"/>
    <w:multiLevelType w:val="hybridMultilevel"/>
    <w:tmpl w:val="0486F1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66A47E48"/>
    <w:multiLevelType w:val="hybridMultilevel"/>
    <w:tmpl w:val="A34403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num>
  <w:num w:numId="4">
    <w:abstractNumId w:val="7"/>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18"/>
    <w:rsid w:val="00191DD0"/>
    <w:rsid w:val="00407F18"/>
    <w:rsid w:val="004524EE"/>
    <w:rsid w:val="00731946"/>
    <w:rsid w:val="007900EA"/>
    <w:rsid w:val="008C4C8F"/>
    <w:rsid w:val="00D72E1E"/>
    <w:rsid w:val="00DE793F"/>
    <w:rsid w:val="00FC1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2324D-57E8-448A-819D-9E1CFFB3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ato" w:eastAsiaTheme="minorHAnsi" w:hAnsi="Lato" w:cstheme="minorBidi"/>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793F"/>
    <w:pPr>
      <w:spacing w:after="160" w:line="254" w:lineRule="auto"/>
    </w:pPr>
    <w:rPr>
      <w:rFonts w:asciiTheme="minorHAnsi" w:hAnsiTheme="min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E7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8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4131</Words>
  <Characters>24789</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Bogdan-Czmer</dc:creator>
  <cp:keywords/>
  <dc:description/>
  <cp:lastModifiedBy>Irena Bogdan-Czmer</cp:lastModifiedBy>
  <cp:revision>4</cp:revision>
  <dcterms:created xsi:type="dcterms:W3CDTF">2017-09-04T06:58:00Z</dcterms:created>
  <dcterms:modified xsi:type="dcterms:W3CDTF">2017-09-06T08:53:00Z</dcterms:modified>
</cp:coreProperties>
</file>